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F988" w14:textId="65DFFA2A" w:rsidR="000756F6" w:rsidRDefault="00D74B9C" w:rsidP="009F10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Ladies of Protestant Orphan Homes (POH) </w:t>
      </w:r>
      <w:r w:rsidR="00815E6F">
        <w:rPr>
          <w:rFonts w:ascii="Times New Roman" w:hAnsi="Times New Roman" w:cs="Times New Roman"/>
          <w:sz w:val="24"/>
          <w:szCs w:val="24"/>
        </w:rPr>
        <w:t>were</w:t>
      </w:r>
      <w:r>
        <w:rPr>
          <w:rFonts w:ascii="Times New Roman" w:hAnsi="Times New Roman" w:cs="Times New Roman"/>
          <w:sz w:val="24"/>
          <w:szCs w:val="24"/>
        </w:rPr>
        <w:t xml:space="preserve"> seen as thinkers, </w:t>
      </w:r>
      <w:r w:rsidR="00F61F81">
        <w:rPr>
          <w:rFonts w:ascii="Times New Roman" w:hAnsi="Times New Roman" w:cs="Times New Roman"/>
          <w:sz w:val="24"/>
          <w:szCs w:val="24"/>
        </w:rPr>
        <w:t>experts</w:t>
      </w:r>
      <w:r>
        <w:rPr>
          <w:rFonts w:ascii="Times New Roman" w:hAnsi="Times New Roman" w:cs="Times New Roman"/>
          <w:sz w:val="24"/>
          <w:szCs w:val="24"/>
        </w:rPr>
        <w:t xml:space="preserve">, and </w:t>
      </w:r>
      <w:r w:rsidR="00C1617A">
        <w:rPr>
          <w:rFonts w:ascii="Times New Roman" w:hAnsi="Times New Roman" w:cs="Times New Roman"/>
          <w:sz w:val="24"/>
          <w:szCs w:val="24"/>
        </w:rPr>
        <w:t>developers, became</w:t>
      </w:r>
      <w:r w:rsidR="00F61F81">
        <w:rPr>
          <w:rFonts w:ascii="Times New Roman" w:hAnsi="Times New Roman" w:cs="Times New Roman"/>
          <w:sz w:val="24"/>
          <w:szCs w:val="24"/>
        </w:rPr>
        <w:t xml:space="preserve"> part of a major movement in the efforts to make women a part of</w:t>
      </w:r>
      <w:r w:rsidR="00C1617A">
        <w:rPr>
          <w:rFonts w:ascii="Times New Roman" w:hAnsi="Times New Roman" w:cs="Times New Roman"/>
          <w:sz w:val="24"/>
          <w:szCs w:val="24"/>
        </w:rPr>
        <w:t xml:space="preserve"> </w:t>
      </w:r>
      <w:r w:rsidR="00815E6F">
        <w:rPr>
          <w:rFonts w:ascii="Times New Roman" w:hAnsi="Times New Roman" w:cs="Times New Roman"/>
          <w:sz w:val="24"/>
          <w:szCs w:val="24"/>
        </w:rPr>
        <w:t>a social reform in the Pre-Confederation era</w:t>
      </w:r>
      <w:r w:rsidR="00C56CEE">
        <w:rPr>
          <w:rFonts w:ascii="Times New Roman" w:hAnsi="Times New Roman" w:cs="Times New Roman"/>
          <w:sz w:val="24"/>
          <w:szCs w:val="24"/>
        </w:rPr>
        <w:t xml:space="preserve">. This </w:t>
      </w:r>
      <w:r>
        <w:rPr>
          <w:rFonts w:ascii="Times New Roman" w:hAnsi="Times New Roman" w:cs="Times New Roman"/>
          <w:sz w:val="24"/>
          <w:szCs w:val="24"/>
        </w:rPr>
        <w:t xml:space="preserve">social </w:t>
      </w:r>
      <w:r w:rsidR="000C2920">
        <w:rPr>
          <w:rFonts w:ascii="Times New Roman" w:hAnsi="Times New Roman" w:cs="Times New Roman"/>
          <w:sz w:val="24"/>
          <w:szCs w:val="24"/>
        </w:rPr>
        <w:t>improvement</w:t>
      </w:r>
      <w:r w:rsidR="00DF7498">
        <w:rPr>
          <w:rFonts w:ascii="Times New Roman" w:hAnsi="Times New Roman" w:cs="Times New Roman"/>
          <w:sz w:val="24"/>
          <w:szCs w:val="24"/>
        </w:rPr>
        <w:t xml:space="preserve"> </w:t>
      </w:r>
      <w:r w:rsidR="000E24CB">
        <w:rPr>
          <w:rFonts w:ascii="Times New Roman" w:hAnsi="Times New Roman" w:cs="Times New Roman"/>
          <w:sz w:val="24"/>
          <w:szCs w:val="24"/>
        </w:rPr>
        <w:t xml:space="preserve">focused on changing </w:t>
      </w:r>
      <w:r>
        <w:rPr>
          <w:rFonts w:ascii="Times New Roman" w:hAnsi="Times New Roman" w:cs="Times New Roman"/>
          <w:sz w:val="24"/>
          <w:szCs w:val="24"/>
        </w:rPr>
        <w:t xml:space="preserve">the model of </w:t>
      </w:r>
      <w:r w:rsidR="000E24CB">
        <w:rPr>
          <w:rFonts w:ascii="Times New Roman" w:hAnsi="Times New Roman" w:cs="Times New Roman"/>
          <w:sz w:val="24"/>
          <w:szCs w:val="24"/>
        </w:rPr>
        <w:t>institutional care</w:t>
      </w:r>
      <w:r w:rsidR="00C56CEE">
        <w:rPr>
          <w:rFonts w:ascii="Times New Roman" w:hAnsi="Times New Roman" w:cs="Times New Roman"/>
          <w:sz w:val="24"/>
          <w:szCs w:val="24"/>
        </w:rPr>
        <w:t>.</w:t>
      </w:r>
      <w:r w:rsidR="00F61F81">
        <w:rPr>
          <w:rFonts w:ascii="Times New Roman" w:hAnsi="Times New Roman" w:cs="Times New Roman"/>
          <w:sz w:val="24"/>
          <w:szCs w:val="24"/>
        </w:rPr>
        <w:t xml:space="preserve"> </w:t>
      </w:r>
      <w:r w:rsidR="00951F15">
        <w:rPr>
          <w:rFonts w:ascii="Times New Roman" w:hAnsi="Times New Roman" w:cs="Times New Roman"/>
          <w:sz w:val="24"/>
          <w:szCs w:val="24"/>
        </w:rPr>
        <w:t>“</w:t>
      </w:r>
      <w:r>
        <w:rPr>
          <w:rFonts w:ascii="Times New Roman" w:hAnsi="Times New Roman" w:cs="Times New Roman"/>
          <w:sz w:val="24"/>
          <w:szCs w:val="24"/>
        </w:rPr>
        <w:t>A major factor in this</w:t>
      </w:r>
      <w:r w:rsidR="000C2920">
        <w:rPr>
          <w:rFonts w:ascii="Times New Roman" w:hAnsi="Times New Roman" w:cs="Times New Roman"/>
          <w:sz w:val="24"/>
          <w:szCs w:val="24"/>
        </w:rPr>
        <w:t xml:space="preserve"> advancement was</w:t>
      </w:r>
      <w:r w:rsidR="00A144B0">
        <w:rPr>
          <w:rFonts w:ascii="Times New Roman" w:hAnsi="Times New Roman" w:cs="Times New Roman"/>
          <w:sz w:val="24"/>
          <w:szCs w:val="24"/>
        </w:rPr>
        <w:t xml:space="preserve"> </w:t>
      </w:r>
      <w:r w:rsidR="00CF136B">
        <w:rPr>
          <w:rFonts w:ascii="Times New Roman" w:hAnsi="Times New Roman" w:cs="Times New Roman"/>
          <w:sz w:val="24"/>
          <w:szCs w:val="24"/>
        </w:rPr>
        <w:t xml:space="preserve">the </w:t>
      </w:r>
      <w:r w:rsidR="00A144B0">
        <w:rPr>
          <w:rFonts w:ascii="Times New Roman" w:hAnsi="Times New Roman" w:cs="Times New Roman"/>
          <w:sz w:val="24"/>
          <w:szCs w:val="24"/>
        </w:rPr>
        <w:t>women</w:t>
      </w:r>
      <w:r>
        <w:rPr>
          <w:rFonts w:ascii="Times New Roman" w:hAnsi="Times New Roman" w:cs="Times New Roman"/>
          <w:sz w:val="24"/>
          <w:szCs w:val="24"/>
        </w:rPr>
        <w:t xml:space="preserve"> Managers</w:t>
      </w:r>
      <w:r w:rsidR="00CF136B">
        <w:rPr>
          <w:rFonts w:ascii="Times New Roman" w:hAnsi="Times New Roman" w:cs="Times New Roman"/>
          <w:sz w:val="24"/>
          <w:szCs w:val="24"/>
        </w:rPr>
        <w:t xml:space="preserve"> of Protestant Orphan Homes</w:t>
      </w:r>
      <w:r w:rsidR="00C15046">
        <w:rPr>
          <w:rFonts w:ascii="Times New Roman" w:hAnsi="Times New Roman" w:cs="Times New Roman"/>
          <w:sz w:val="24"/>
          <w:szCs w:val="24"/>
        </w:rPr>
        <w:t>.</w:t>
      </w:r>
      <w:r w:rsidR="00C15046" w:rsidRPr="00035510">
        <w:rPr>
          <w:rFonts w:ascii="Times New Roman" w:hAnsi="Times New Roman" w:cs="Times New Roman"/>
          <w:sz w:val="24"/>
          <w:szCs w:val="24"/>
        </w:rPr>
        <w:t>..”</w:t>
      </w:r>
      <w:r w:rsidR="00035510" w:rsidRPr="00035510">
        <w:rPr>
          <w:rFonts w:ascii="Times New Roman" w:hAnsi="Times New Roman" w:cs="Times New Roman"/>
          <w:sz w:val="24"/>
          <w:szCs w:val="24"/>
          <w:vertAlign w:val="superscript"/>
        </w:rPr>
        <w:footnoteReference w:id="1"/>
      </w:r>
      <w:r w:rsidR="00C56CEE">
        <w:rPr>
          <w:rFonts w:ascii="Times New Roman" w:hAnsi="Times New Roman" w:cs="Times New Roman"/>
          <w:sz w:val="24"/>
          <w:szCs w:val="24"/>
        </w:rPr>
        <w:t xml:space="preserve"> </w:t>
      </w:r>
      <w:r w:rsidRPr="00D74B9C">
        <w:rPr>
          <w:rFonts w:ascii="Times New Roman" w:hAnsi="Times New Roman" w:cs="Times New Roman"/>
          <w:sz w:val="24"/>
          <w:szCs w:val="24"/>
        </w:rPr>
        <w:t>From the first Protestant home</w:t>
      </w:r>
      <w:r w:rsidR="007C5EBA">
        <w:rPr>
          <w:rStyle w:val="FootnoteReference"/>
          <w:rFonts w:ascii="Times New Roman" w:hAnsi="Times New Roman" w:cs="Times New Roman"/>
          <w:sz w:val="24"/>
          <w:szCs w:val="24"/>
        </w:rPr>
        <w:footnoteReference w:id="2"/>
      </w:r>
      <w:r w:rsidRPr="00D74B9C">
        <w:rPr>
          <w:rFonts w:ascii="Times New Roman" w:hAnsi="Times New Roman" w:cs="Times New Roman"/>
          <w:sz w:val="24"/>
          <w:szCs w:val="24"/>
        </w:rPr>
        <w:t xml:space="preserve"> </w:t>
      </w:r>
      <w:r w:rsidR="00815E6F">
        <w:rPr>
          <w:rFonts w:ascii="Times New Roman" w:hAnsi="Times New Roman" w:cs="Times New Roman"/>
          <w:sz w:val="24"/>
          <w:szCs w:val="24"/>
        </w:rPr>
        <w:t xml:space="preserve">, </w:t>
      </w:r>
      <w:r w:rsidR="00C1617A">
        <w:rPr>
          <w:rFonts w:ascii="Times New Roman" w:hAnsi="Times New Roman" w:cs="Times New Roman"/>
          <w:sz w:val="24"/>
          <w:szCs w:val="24"/>
        </w:rPr>
        <w:t>POH women</w:t>
      </w:r>
      <w:r>
        <w:rPr>
          <w:rFonts w:ascii="Times New Roman" w:hAnsi="Times New Roman" w:cs="Times New Roman"/>
          <w:sz w:val="24"/>
          <w:szCs w:val="24"/>
        </w:rPr>
        <w:t xml:space="preserve"> were </w:t>
      </w:r>
      <w:r w:rsidR="00815E6F">
        <w:rPr>
          <w:rFonts w:ascii="Times New Roman" w:hAnsi="Times New Roman" w:cs="Times New Roman"/>
          <w:sz w:val="24"/>
          <w:szCs w:val="24"/>
        </w:rPr>
        <w:t xml:space="preserve">the driving force behind a </w:t>
      </w:r>
      <w:r w:rsidRPr="00D74B9C">
        <w:rPr>
          <w:rFonts w:ascii="Times New Roman" w:hAnsi="Times New Roman" w:cs="Times New Roman"/>
          <w:sz w:val="24"/>
          <w:szCs w:val="24"/>
        </w:rPr>
        <w:t xml:space="preserve">change. </w:t>
      </w:r>
      <w:r>
        <w:rPr>
          <w:rFonts w:ascii="Times New Roman" w:hAnsi="Times New Roman" w:cs="Times New Roman"/>
          <w:sz w:val="24"/>
          <w:szCs w:val="24"/>
        </w:rPr>
        <w:t>B</w:t>
      </w:r>
      <w:r w:rsidR="00C56CEE">
        <w:rPr>
          <w:rFonts w:ascii="Times New Roman" w:hAnsi="Times New Roman" w:cs="Times New Roman"/>
          <w:sz w:val="24"/>
          <w:szCs w:val="24"/>
        </w:rPr>
        <w:t>efore confederation</w:t>
      </w:r>
      <w:r w:rsidR="00815E6F">
        <w:rPr>
          <w:rFonts w:ascii="Times New Roman" w:hAnsi="Times New Roman" w:cs="Times New Roman"/>
          <w:sz w:val="24"/>
          <w:szCs w:val="24"/>
        </w:rPr>
        <w:t>,</w:t>
      </w:r>
      <w:r w:rsidR="00C56CEE">
        <w:rPr>
          <w:rFonts w:ascii="Times New Roman" w:hAnsi="Times New Roman" w:cs="Times New Roman"/>
          <w:sz w:val="24"/>
          <w:szCs w:val="24"/>
        </w:rPr>
        <w:t xml:space="preserve"> institutional care was not advanced</w:t>
      </w:r>
      <w:r w:rsidR="007C5EBA">
        <w:rPr>
          <w:rFonts w:ascii="Times New Roman" w:hAnsi="Times New Roman" w:cs="Times New Roman"/>
          <w:sz w:val="24"/>
          <w:szCs w:val="24"/>
        </w:rPr>
        <w:t xml:space="preserve"> in the way they cared for children</w:t>
      </w:r>
      <w:r w:rsidR="00DF7498">
        <w:rPr>
          <w:rFonts w:ascii="Times New Roman" w:hAnsi="Times New Roman" w:cs="Times New Roman"/>
          <w:sz w:val="24"/>
          <w:szCs w:val="24"/>
        </w:rPr>
        <w:t xml:space="preserve"> </w:t>
      </w:r>
      <w:r>
        <w:rPr>
          <w:rFonts w:ascii="Times New Roman" w:hAnsi="Times New Roman" w:cs="Times New Roman"/>
          <w:sz w:val="24"/>
          <w:szCs w:val="24"/>
        </w:rPr>
        <w:t xml:space="preserve">and POH were seen as </w:t>
      </w:r>
      <w:r w:rsidR="00815E6F">
        <w:rPr>
          <w:rFonts w:ascii="Times New Roman" w:hAnsi="Times New Roman" w:cs="Times New Roman"/>
          <w:sz w:val="24"/>
          <w:szCs w:val="24"/>
        </w:rPr>
        <w:t xml:space="preserve">diverse </w:t>
      </w:r>
      <w:r>
        <w:rPr>
          <w:rFonts w:ascii="Times New Roman" w:hAnsi="Times New Roman" w:cs="Times New Roman"/>
          <w:sz w:val="24"/>
          <w:szCs w:val="24"/>
        </w:rPr>
        <w:t>in the way</w:t>
      </w:r>
      <w:r w:rsidR="00815E6F">
        <w:rPr>
          <w:rFonts w:ascii="Times New Roman" w:hAnsi="Times New Roman" w:cs="Times New Roman"/>
          <w:sz w:val="24"/>
          <w:szCs w:val="24"/>
        </w:rPr>
        <w:t xml:space="preserve"> that</w:t>
      </w:r>
      <w:r>
        <w:rPr>
          <w:rFonts w:ascii="Times New Roman" w:hAnsi="Times New Roman" w:cs="Times New Roman"/>
          <w:sz w:val="24"/>
          <w:szCs w:val="24"/>
        </w:rPr>
        <w:t xml:space="preserve"> they approached child care</w:t>
      </w:r>
      <w:r w:rsidR="00C56CEE">
        <w:rPr>
          <w:rFonts w:ascii="Times New Roman" w:hAnsi="Times New Roman" w:cs="Times New Roman"/>
          <w:sz w:val="24"/>
          <w:szCs w:val="24"/>
        </w:rPr>
        <w:t>.</w:t>
      </w:r>
      <w:r w:rsidR="00035510" w:rsidRPr="00035510">
        <w:rPr>
          <w:rFonts w:ascii="Times New Roman" w:hAnsi="Times New Roman" w:cs="Times New Roman"/>
          <w:sz w:val="24"/>
          <w:szCs w:val="24"/>
        </w:rPr>
        <w:t xml:space="preserve"> </w:t>
      </w:r>
      <w:r w:rsidR="000E24CB">
        <w:rPr>
          <w:rFonts w:ascii="Times New Roman" w:hAnsi="Times New Roman" w:cs="Times New Roman"/>
          <w:sz w:val="24"/>
          <w:szCs w:val="24"/>
        </w:rPr>
        <w:t xml:space="preserve">These middle class women </w:t>
      </w:r>
      <w:r w:rsidR="00815E6F">
        <w:rPr>
          <w:rFonts w:ascii="Times New Roman" w:hAnsi="Times New Roman" w:cs="Times New Roman"/>
          <w:sz w:val="24"/>
          <w:szCs w:val="24"/>
        </w:rPr>
        <w:t>took part in</w:t>
      </w:r>
      <w:r w:rsidR="000E24CB">
        <w:rPr>
          <w:rFonts w:ascii="Times New Roman" w:hAnsi="Times New Roman" w:cs="Times New Roman"/>
          <w:sz w:val="24"/>
          <w:szCs w:val="24"/>
        </w:rPr>
        <w:t xml:space="preserve"> charitable work</w:t>
      </w:r>
      <w:r w:rsidR="00815E6F">
        <w:rPr>
          <w:rFonts w:ascii="Times New Roman" w:hAnsi="Times New Roman" w:cs="Times New Roman"/>
          <w:sz w:val="24"/>
          <w:szCs w:val="24"/>
        </w:rPr>
        <w:t>,</w:t>
      </w:r>
      <w:r w:rsidR="000E24CB">
        <w:rPr>
          <w:rFonts w:ascii="Times New Roman" w:hAnsi="Times New Roman" w:cs="Times New Roman"/>
          <w:sz w:val="24"/>
          <w:szCs w:val="24"/>
        </w:rPr>
        <w:t xml:space="preserve"> and their philanthropic </w:t>
      </w:r>
      <w:r w:rsidR="000C2920">
        <w:rPr>
          <w:rFonts w:ascii="Times New Roman" w:hAnsi="Times New Roman" w:cs="Times New Roman"/>
          <w:sz w:val="24"/>
          <w:szCs w:val="24"/>
        </w:rPr>
        <w:t>interest</w:t>
      </w:r>
      <w:r w:rsidR="000E24CB">
        <w:rPr>
          <w:rFonts w:ascii="Times New Roman" w:hAnsi="Times New Roman" w:cs="Times New Roman"/>
          <w:sz w:val="24"/>
          <w:szCs w:val="24"/>
        </w:rPr>
        <w:t xml:space="preserve"> made Protestant </w:t>
      </w:r>
      <w:r w:rsidR="000C2920">
        <w:rPr>
          <w:rFonts w:ascii="Times New Roman" w:hAnsi="Times New Roman" w:cs="Times New Roman"/>
          <w:sz w:val="24"/>
          <w:szCs w:val="24"/>
        </w:rPr>
        <w:t>Orphans’ Homes</w:t>
      </w:r>
      <w:r w:rsidR="000E24CB">
        <w:rPr>
          <w:rFonts w:ascii="Times New Roman" w:hAnsi="Times New Roman" w:cs="Times New Roman"/>
          <w:sz w:val="24"/>
          <w:szCs w:val="24"/>
        </w:rPr>
        <w:t xml:space="preserve"> part of a</w:t>
      </w:r>
      <w:r w:rsidR="007C5EBA">
        <w:rPr>
          <w:rFonts w:ascii="Times New Roman" w:hAnsi="Times New Roman" w:cs="Times New Roman"/>
          <w:sz w:val="24"/>
          <w:szCs w:val="24"/>
        </w:rPr>
        <w:t>n evolution</w:t>
      </w:r>
      <w:r w:rsidR="000E24CB">
        <w:rPr>
          <w:rFonts w:ascii="Times New Roman" w:hAnsi="Times New Roman" w:cs="Times New Roman"/>
          <w:sz w:val="24"/>
          <w:szCs w:val="24"/>
        </w:rPr>
        <w:t xml:space="preserve"> “between old forms of institutional charity and new forms of scientific child care.”</w:t>
      </w:r>
      <w:r w:rsidR="00DD2944">
        <w:rPr>
          <w:rStyle w:val="FootnoteReference"/>
          <w:rFonts w:ascii="Times New Roman" w:hAnsi="Times New Roman" w:cs="Times New Roman"/>
          <w:sz w:val="24"/>
          <w:szCs w:val="24"/>
        </w:rPr>
        <w:footnoteReference w:id="3"/>
      </w:r>
      <w:r w:rsidR="000E24CB">
        <w:rPr>
          <w:rFonts w:ascii="Times New Roman" w:hAnsi="Times New Roman" w:cs="Times New Roman"/>
          <w:sz w:val="24"/>
          <w:szCs w:val="24"/>
        </w:rPr>
        <w:t xml:space="preserve">  </w:t>
      </w:r>
      <w:r w:rsidR="0008553A">
        <w:rPr>
          <w:rFonts w:ascii="Times New Roman" w:hAnsi="Times New Roman" w:cs="Times New Roman"/>
          <w:sz w:val="24"/>
          <w:szCs w:val="24"/>
        </w:rPr>
        <w:t xml:space="preserve">The </w:t>
      </w:r>
      <w:r w:rsidR="00C15046">
        <w:rPr>
          <w:rFonts w:ascii="Times New Roman" w:hAnsi="Times New Roman" w:cs="Times New Roman"/>
          <w:sz w:val="24"/>
          <w:szCs w:val="24"/>
        </w:rPr>
        <w:t>women’s</w:t>
      </w:r>
      <w:r w:rsidR="0008553A">
        <w:rPr>
          <w:rFonts w:ascii="Times New Roman" w:hAnsi="Times New Roman" w:cs="Times New Roman"/>
          <w:sz w:val="24"/>
          <w:szCs w:val="24"/>
        </w:rPr>
        <w:t xml:space="preserve"> influence is strongly shown in how the children were treated within the home </w:t>
      </w:r>
      <w:r w:rsidR="0026538A">
        <w:rPr>
          <w:rFonts w:ascii="Times New Roman" w:hAnsi="Times New Roman" w:cs="Times New Roman"/>
          <w:sz w:val="24"/>
          <w:szCs w:val="24"/>
        </w:rPr>
        <w:t>as well as</w:t>
      </w:r>
      <w:r w:rsidR="0008553A">
        <w:rPr>
          <w:rFonts w:ascii="Times New Roman" w:hAnsi="Times New Roman" w:cs="Times New Roman"/>
          <w:sz w:val="24"/>
          <w:szCs w:val="24"/>
        </w:rPr>
        <w:t xml:space="preserve"> in apprenticeship and adoption. Through these aspects o</w:t>
      </w:r>
      <w:r w:rsidR="000E24CB">
        <w:rPr>
          <w:rFonts w:ascii="Times New Roman" w:hAnsi="Times New Roman" w:cs="Times New Roman"/>
          <w:sz w:val="24"/>
          <w:szCs w:val="24"/>
        </w:rPr>
        <w:t>f</w:t>
      </w:r>
      <w:r w:rsidR="0008553A">
        <w:rPr>
          <w:rFonts w:ascii="Times New Roman" w:hAnsi="Times New Roman" w:cs="Times New Roman"/>
          <w:sz w:val="24"/>
          <w:szCs w:val="24"/>
        </w:rPr>
        <w:t xml:space="preserve"> the </w:t>
      </w:r>
      <w:r w:rsidR="007C5EBA">
        <w:rPr>
          <w:rFonts w:ascii="Times New Roman" w:hAnsi="Times New Roman" w:cs="Times New Roman"/>
          <w:sz w:val="24"/>
          <w:szCs w:val="24"/>
        </w:rPr>
        <w:t>POH</w:t>
      </w:r>
      <w:r w:rsidR="0008553A">
        <w:rPr>
          <w:rFonts w:ascii="Times New Roman" w:hAnsi="Times New Roman" w:cs="Times New Roman"/>
          <w:sz w:val="24"/>
          <w:szCs w:val="24"/>
        </w:rPr>
        <w:t xml:space="preserve"> operation</w:t>
      </w:r>
      <w:r w:rsidR="0026538A">
        <w:rPr>
          <w:rFonts w:ascii="Times New Roman" w:hAnsi="Times New Roman" w:cs="Times New Roman"/>
          <w:sz w:val="24"/>
          <w:szCs w:val="24"/>
        </w:rPr>
        <w:t>,</w:t>
      </w:r>
      <w:r w:rsidR="0008553A">
        <w:rPr>
          <w:rFonts w:ascii="Times New Roman" w:hAnsi="Times New Roman" w:cs="Times New Roman"/>
          <w:sz w:val="24"/>
          <w:szCs w:val="24"/>
        </w:rPr>
        <w:t xml:space="preserve"> the women became an important role in institutional care advancement.</w:t>
      </w:r>
      <w:r w:rsidR="00035510" w:rsidRPr="00035510">
        <w:rPr>
          <w:rFonts w:ascii="Times New Roman" w:hAnsi="Times New Roman" w:cs="Times New Roman"/>
          <w:sz w:val="24"/>
          <w:szCs w:val="24"/>
        </w:rPr>
        <w:t xml:space="preserve"> </w:t>
      </w:r>
      <w:r w:rsidR="0088004F" w:rsidRPr="0088004F">
        <w:rPr>
          <w:rFonts w:ascii="Times New Roman" w:hAnsi="Times New Roman" w:cs="Times New Roman"/>
          <w:sz w:val="24"/>
          <w:szCs w:val="24"/>
        </w:rPr>
        <w:t>.</w:t>
      </w:r>
      <w:r w:rsidR="0088004F" w:rsidRPr="0088004F">
        <w:rPr>
          <w:rFonts w:ascii="Times New Roman" w:hAnsi="Times New Roman" w:cs="Times New Roman"/>
          <w:sz w:val="24"/>
          <w:szCs w:val="24"/>
          <w:vertAlign w:val="superscript"/>
        </w:rPr>
        <w:footnoteReference w:id="4"/>
      </w:r>
      <w:r w:rsidR="0088004F" w:rsidRPr="0088004F">
        <w:rPr>
          <w:rFonts w:ascii="Times New Roman" w:hAnsi="Times New Roman" w:cs="Times New Roman"/>
          <w:sz w:val="24"/>
          <w:szCs w:val="24"/>
        </w:rPr>
        <w:t xml:space="preserve"> </w:t>
      </w:r>
      <w:r w:rsidR="0026538A">
        <w:rPr>
          <w:rFonts w:ascii="Times New Roman" w:hAnsi="Times New Roman" w:cs="Times New Roman"/>
          <w:sz w:val="24"/>
          <w:szCs w:val="24"/>
        </w:rPr>
        <w:t>They</w:t>
      </w:r>
      <w:r w:rsidR="0088004F" w:rsidRPr="0088004F">
        <w:rPr>
          <w:rFonts w:ascii="Times New Roman" w:hAnsi="Times New Roman" w:cs="Times New Roman"/>
          <w:sz w:val="24"/>
          <w:szCs w:val="24"/>
        </w:rPr>
        <w:t xml:space="preserve"> combined basic support of Protestant religion</w:t>
      </w:r>
      <w:r w:rsidR="0026538A">
        <w:rPr>
          <w:rFonts w:ascii="Times New Roman" w:hAnsi="Times New Roman" w:cs="Times New Roman"/>
          <w:sz w:val="24"/>
          <w:szCs w:val="24"/>
        </w:rPr>
        <w:t xml:space="preserve"> and </w:t>
      </w:r>
      <w:r w:rsidR="0088004F" w:rsidRPr="0088004F">
        <w:rPr>
          <w:rFonts w:ascii="Times New Roman" w:hAnsi="Times New Roman" w:cs="Times New Roman"/>
          <w:sz w:val="24"/>
          <w:szCs w:val="24"/>
        </w:rPr>
        <w:t>middle</w:t>
      </w:r>
      <w:r w:rsidR="0026538A">
        <w:rPr>
          <w:rFonts w:ascii="Times New Roman" w:hAnsi="Times New Roman" w:cs="Times New Roman"/>
          <w:sz w:val="24"/>
          <w:szCs w:val="24"/>
        </w:rPr>
        <w:t>-</w:t>
      </w:r>
      <w:r w:rsidR="0088004F" w:rsidRPr="0088004F">
        <w:rPr>
          <w:rFonts w:ascii="Times New Roman" w:hAnsi="Times New Roman" w:cs="Times New Roman"/>
          <w:sz w:val="24"/>
          <w:szCs w:val="24"/>
        </w:rPr>
        <w:t>class moral ethics</w:t>
      </w:r>
      <w:r w:rsidR="0026538A">
        <w:rPr>
          <w:rFonts w:ascii="Times New Roman" w:hAnsi="Times New Roman" w:cs="Times New Roman"/>
          <w:sz w:val="24"/>
          <w:szCs w:val="24"/>
        </w:rPr>
        <w:t xml:space="preserve"> with</w:t>
      </w:r>
      <w:r w:rsidR="007C5EBA">
        <w:rPr>
          <w:rFonts w:ascii="Times New Roman" w:hAnsi="Times New Roman" w:cs="Times New Roman"/>
          <w:sz w:val="24"/>
          <w:szCs w:val="24"/>
        </w:rPr>
        <w:t xml:space="preserve"> </w:t>
      </w:r>
      <w:r w:rsidR="0088004F" w:rsidRPr="0088004F">
        <w:rPr>
          <w:rFonts w:ascii="Times New Roman" w:hAnsi="Times New Roman" w:cs="Times New Roman"/>
          <w:sz w:val="24"/>
          <w:szCs w:val="24"/>
        </w:rPr>
        <w:t>moral uplift of the deserving poor</w:t>
      </w:r>
      <w:r w:rsidR="0026538A">
        <w:rPr>
          <w:rFonts w:ascii="Times New Roman" w:hAnsi="Times New Roman" w:cs="Times New Roman"/>
          <w:sz w:val="24"/>
          <w:szCs w:val="24"/>
        </w:rPr>
        <w:t>;</w:t>
      </w:r>
      <w:r w:rsidR="0088004F" w:rsidRPr="0088004F">
        <w:rPr>
          <w:rFonts w:ascii="Times New Roman" w:hAnsi="Times New Roman" w:cs="Times New Roman"/>
          <w:sz w:val="24"/>
          <w:szCs w:val="24"/>
        </w:rPr>
        <w:t xml:space="preserve"> values which justified their expanded feminine role.</w:t>
      </w:r>
      <w:r w:rsidR="0088004F" w:rsidRPr="0088004F">
        <w:rPr>
          <w:rFonts w:ascii="Times New Roman" w:hAnsi="Times New Roman" w:cs="Times New Roman"/>
          <w:sz w:val="24"/>
          <w:szCs w:val="24"/>
          <w:vertAlign w:val="superscript"/>
        </w:rPr>
        <w:footnoteReference w:id="5"/>
      </w:r>
      <w:r w:rsidR="0088004F" w:rsidRPr="0088004F">
        <w:rPr>
          <w:rFonts w:ascii="Times New Roman" w:hAnsi="Times New Roman" w:cs="Times New Roman"/>
          <w:sz w:val="24"/>
          <w:szCs w:val="24"/>
        </w:rPr>
        <w:t xml:space="preserve"> Religion was displayed within their annual meetings and in their annuals reports but </w:t>
      </w:r>
      <w:r w:rsidR="00C1617A">
        <w:rPr>
          <w:rFonts w:ascii="Times New Roman" w:hAnsi="Times New Roman" w:cs="Times New Roman"/>
          <w:sz w:val="24"/>
          <w:szCs w:val="24"/>
        </w:rPr>
        <w:t xml:space="preserve">rarely in daily activities. </w:t>
      </w:r>
      <w:r w:rsidR="0088004F" w:rsidRPr="0088004F">
        <w:rPr>
          <w:rFonts w:ascii="Times New Roman" w:hAnsi="Times New Roman" w:cs="Times New Roman"/>
          <w:sz w:val="24"/>
          <w:szCs w:val="24"/>
        </w:rPr>
        <w:t>“Religious training was an important part of the upbringing of the children, but the evidence supports Rooke and Schnell’</w:t>
      </w:r>
      <w:r w:rsidR="0026538A">
        <w:rPr>
          <w:rFonts w:ascii="Times New Roman" w:hAnsi="Times New Roman" w:cs="Times New Roman"/>
          <w:sz w:val="24"/>
          <w:szCs w:val="24"/>
        </w:rPr>
        <w:t>s</w:t>
      </w:r>
      <w:r w:rsidR="0088004F" w:rsidRPr="0088004F">
        <w:rPr>
          <w:rFonts w:ascii="Times New Roman" w:hAnsi="Times New Roman" w:cs="Times New Roman"/>
          <w:sz w:val="24"/>
          <w:szCs w:val="24"/>
        </w:rPr>
        <w:t xml:space="preserve"> conclusion </w:t>
      </w:r>
      <w:r w:rsidR="00C15046" w:rsidRPr="0088004F">
        <w:rPr>
          <w:rFonts w:ascii="Times New Roman" w:hAnsi="Times New Roman" w:cs="Times New Roman"/>
          <w:sz w:val="24"/>
          <w:szCs w:val="24"/>
        </w:rPr>
        <w:t>that  ...</w:t>
      </w:r>
      <w:r w:rsidR="0088004F" w:rsidRPr="0088004F">
        <w:rPr>
          <w:rFonts w:ascii="Times New Roman" w:hAnsi="Times New Roman" w:cs="Times New Roman"/>
          <w:sz w:val="24"/>
          <w:szCs w:val="24"/>
        </w:rPr>
        <w:t>The institutions themselves did not seem to represent oppressive evangelical fervour in religious training and indoctrination.”</w:t>
      </w:r>
      <w:r w:rsidR="0088004F" w:rsidRPr="0088004F">
        <w:rPr>
          <w:rFonts w:ascii="Times New Roman" w:hAnsi="Times New Roman" w:cs="Times New Roman"/>
          <w:sz w:val="24"/>
          <w:szCs w:val="24"/>
          <w:vertAlign w:val="superscript"/>
        </w:rPr>
        <w:footnoteReference w:id="6"/>
      </w:r>
      <w:r w:rsidR="0088004F" w:rsidRPr="0088004F">
        <w:rPr>
          <w:rFonts w:ascii="Times New Roman" w:hAnsi="Times New Roman" w:cs="Times New Roman"/>
          <w:sz w:val="24"/>
          <w:szCs w:val="24"/>
        </w:rPr>
        <w:t xml:space="preserve"> This was a major change from early institutions w</w:t>
      </w:r>
      <w:r w:rsidR="009F10A5">
        <w:rPr>
          <w:rFonts w:ascii="Times New Roman" w:hAnsi="Times New Roman" w:cs="Times New Roman"/>
          <w:sz w:val="24"/>
          <w:szCs w:val="24"/>
        </w:rPr>
        <w:t>h</w:t>
      </w:r>
      <w:r w:rsidR="0088004F" w:rsidRPr="0088004F">
        <w:rPr>
          <w:rFonts w:ascii="Times New Roman" w:hAnsi="Times New Roman" w:cs="Times New Roman"/>
          <w:sz w:val="24"/>
          <w:szCs w:val="24"/>
        </w:rPr>
        <w:t>ere religion was the pinnacle of the homes operation</w:t>
      </w:r>
      <w:r w:rsidR="00B518FB">
        <w:rPr>
          <w:rFonts w:ascii="Times New Roman" w:hAnsi="Times New Roman" w:cs="Times New Roman"/>
          <w:sz w:val="24"/>
          <w:szCs w:val="24"/>
        </w:rPr>
        <w:t>.</w:t>
      </w:r>
      <w:r w:rsidR="009F10A5">
        <w:rPr>
          <w:rFonts w:ascii="Times New Roman" w:hAnsi="Times New Roman" w:cs="Times New Roman"/>
          <w:sz w:val="24"/>
          <w:szCs w:val="24"/>
        </w:rPr>
        <w:t xml:space="preserve"> </w:t>
      </w:r>
    </w:p>
    <w:p w14:paraId="5FA09A95" w14:textId="2FC77B51" w:rsidR="000756F6" w:rsidRPr="000756F6" w:rsidRDefault="00B518FB" w:rsidP="000756F6">
      <w:pPr>
        <w:spacing w:line="480" w:lineRule="auto"/>
        <w:ind w:firstLine="720"/>
        <w:rPr>
          <w:rFonts w:ascii="Times New Roman" w:hAnsi="Times New Roman" w:cs="Times New Roman"/>
          <w:sz w:val="24"/>
          <w:szCs w:val="24"/>
        </w:rPr>
      </w:pPr>
      <w:r w:rsidRPr="00B518FB">
        <w:rPr>
          <w:rFonts w:ascii="Times New Roman" w:hAnsi="Times New Roman" w:cs="Times New Roman"/>
          <w:sz w:val="24"/>
          <w:szCs w:val="24"/>
        </w:rPr>
        <w:lastRenderedPageBreak/>
        <w:t xml:space="preserve">Protestant Homes were some of many institutional homes as large numbers of </w:t>
      </w:r>
      <w:r w:rsidR="00C15046" w:rsidRPr="00B518FB">
        <w:rPr>
          <w:rFonts w:ascii="Times New Roman" w:hAnsi="Times New Roman" w:cs="Times New Roman"/>
          <w:sz w:val="24"/>
          <w:szCs w:val="24"/>
        </w:rPr>
        <w:t>children’s</w:t>
      </w:r>
      <w:r w:rsidRPr="00B518FB">
        <w:rPr>
          <w:rFonts w:ascii="Times New Roman" w:hAnsi="Times New Roman" w:cs="Times New Roman"/>
          <w:sz w:val="24"/>
          <w:szCs w:val="24"/>
        </w:rPr>
        <w:t xml:space="preserve"> homes were established in the latter half of the 18</w:t>
      </w:r>
      <w:r w:rsidRPr="00B518FB">
        <w:rPr>
          <w:rFonts w:ascii="Times New Roman" w:hAnsi="Times New Roman" w:cs="Times New Roman"/>
          <w:sz w:val="24"/>
          <w:szCs w:val="24"/>
          <w:vertAlign w:val="superscript"/>
        </w:rPr>
        <w:t>th</w:t>
      </w:r>
      <w:r w:rsidRPr="00B518FB">
        <w:rPr>
          <w:rFonts w:ascii="Times New Roman" w:hAnsi="Times New Roman" w:cs="Times New Roman"/>
          <w:sz w:val="24"/>
          <w:szCs w:val="24"/>
        </w:rPr>
        <w:t xml:space="preserve"> century</w:t>
      </w:r>
      <w:r w:rsidR="00D80223">
        <w:rPr>
          <w:rFonts w:ascii="Times New Roman" w:hAnsi="Times New Roman" w:cs="Times New Roman"/>
          <w:sz w:val="24"/>
          <w:szCs w:val="24"/>
        </w:rPr>
        <w:t xml:space="preserve"> as settlers came to Canada</w:t>
      </w:r>
      <w:r w:rsidR="0026538A">
        <w:rPr>
          <w:rFonts w:ascii="Times New Roman" w:hAnsi="Times New Roman" w:cs="Times New Roman"/>
          <w:sz w:val="24"/>
          <w:szCs w:val="24"/>
        </w:rPr>
        <w:t xml:space="preserve"> and populations grew</w:t>
      </w:r>
      <w:r w:rsidRPr="00B518FB">
        <w:rPr>
          <w:rFonts w:ascii="Times New Roman" w:hAnsi="Times New Roman" w:cs="Times New Roman"/>
          <w:sz w:val="24"/>
          <w:szCs w:val="24"/>
        </w:rPr>
        <w:t xml:space="preserve">.  Some of these other institutions </w:t>
      </w:r>
      <w:r w:rsidR="00C1617A" w:rsidRPr="00B518FB">
        <w:rPr>
          <w:rFonts w:ascii="Times New Roman" w:hAnsi="Times New Roman" w:cs="Times New Roman"/>
          <w:sz w:val="24"/>
          <w:szCs w:val="24"/>
        </w:rPr>
        <w:t>included the widows and orphans ’asylum</w:t>
      </w:r>
      <w:r w:rsidRPr="00B518FB">
        <w:rPr>
          <w:rFonts w:ascii="Times New Roman" w:hAnsi="Times New Roman" w:cs="Times New Roman"/>
          <w:sz w:val="24"/>
          <w:szCs w:val="24"/>
        </w:rPr>
        <w:t xml:space="preserve"> in </w:t>
      </w:r>
      <w:r w:rsidR="00C15046" w:rsidRPr="00B518FB">
        <w:rPr>
          <w:rFonts w:ascii="Times New Roman" w:hAnsi="Times New Roman" w:cs="Times New Roman"/>
          <w:sz w:val="24"/>
          <w:szCs w:val="24"/>
        </w:rPr>
        <w:t>Newfoundland</w:t>
      </w:r>
      <w:r w:rsidR="00C1617A">
        <w:rPr>
          <w:rFonts w:ascii="Times New Roman" w:hAnsi="Times New Roman" w:cs="Times New Roman"/>
          <w:sz w:val="24"/>
          <w:szCs w:val="24"/>
        </w:rPr>
        <w:t xml:space="preserve">, </w:t>
      </w:r>
      <w:r w:rsidRPr="00B518FB">
        <w:rPr>
          <w:rFonts w:ascii="Times New Roman" w:hAnsi="Times New Roman" w:cs="Times New Roman"/>
          <w:sz w:val="24"/>
          <w:szCs w:val="24"/>
        </w:rPr>
        <w:t xml:space="preserve">and The </w:t>
      </w:r>
      <w:r w:rsidR="00C15046" w:rsidRPr="00B518FB">
        <w:rPr>
          <w:rFonts w:ascii="Times New Roman" w:hAnsi="Times New Roman" w:cs="Times New Roman"/>
          <w:sz w:val="24"/>
          <w:szCs w:val="24"/>
        </w:rPr>
        <w:t>Kingston’s</w:t>
      </w:r>
      <w:r w:rsidRPr="00B518FB">
        <w:rPr>
          <w:rFonts w:ascii="Times New Roman" w:hAnsi="Times New Roman" w:cs="Times New Roman"/>
          <w:sz w:val="24"/>
          <w:szCs w:val="24"/>
        </w:rPr>
        <w:t xml:space="preserve"> widows and</w:t>
      </w:r>
      <w:r w:rsidR="00DF7498">
        <w:rPr>
          <w:rFonts w:ascii="Times New Roman" w:hAnsi="Times New Roman" w:cs="Times New Roman"/>
          <w:sz w:val="24"/>
          <w:szCs w:val="24"/>
        </w:rPr>
        <w:t xml:space="preserve"> Orphans’ Friends society. Many 18</w:t>
      </w:r>
      <w:r w:rsidR="00DF7498" w:rsidRPr="00DF7498">
        <w:rPr>
          <w:rFonts w:ascii="Times New Roman" w:hAnsi="Times New Roman" w:cs="Times New Roman"/>
          <w:sz w:val="24"/>
          <w:szCs w:val="24"/>
          <w:vertAlign w:val="superscript"/>
        </w:rPr>
        <w:t>th</w:t>
      </w:r>
      <w:r w:rsidR="00DF7498">
        <w:rPr>
          <w:rFonts w:ascii="Times New Roman" w:hAnsi="Times New Roman" w:cs="Times New Roman"/>
          <w:sz w:val="24"/>
          <w:szCs w:val="24"/>
        </w:rPr>
        <w:t xml:space="preserve"> century</w:t>
      </w:r>
      <w:r w:rsidRPr="00B518FB">
        <w:rPr>
          <w:rFonts w:ascii="Times New Roman" w:hAnsi="Times New Roman" w:cs="Times New Roman"/>
          <w:sz w:val="24"/>
          <w:szCs w:val="24"/>
        </w:rPr>
        <w:t xml:space="preserve"> institutions were often </w:t>
      </w:r>
      <w:r w:rsidR="00C15046" w:rsidRPr="00B518FB">
        <w:rPr>
          <w:rFonts w:ascii="Times New Roman" w:hAnsi="Times New Roman" w:cs="Times New Roman"/>
          <w:sz w:val="24"/>
          <w:szCs w:val="24"/>
        </w:rPr>
        <w:t>run</w:t>
      </w:r>
      <w:r w:rsidRPr="00B518FB">
        <w:rPr>
          <w:rFonts w:ascii="Times New Roman" w:hAnsi="Times New Roman" w:cs="Times New Roman"/>
          <w:sz w:val="24"/>
          <w:szCs w:val="24"/>
        </w:rPr>
        <w:t xml:space="preserve"> by men</w:t>
      </w:r>
      <w:r w:rsidR="0026538A">
        <w:rPr>
          <w:rFonts w:ascii="Times New Roman" w:hAnsi="Times New Roman" w:cs="Times New Roman"/>
          <w:sz w:val="24"/>
          <w:szCs w:val="24"/>
        </w:rPr>
        <w:t xml:space="preserve"> -</w:t>
      </w:r>
      <w:r w:rsidRPr="00B518FB">
        <w:rPr>
          <w:rFonts w:ascii="Times New Roman" w:hAnsi="Times New Roman" w:cs="Times New Roman"/>
          <w:sz w:val="24"/>
          <w:szCs w:val="24"/>
        </w:rPr>
        <w:t xml:space="preserve"> women did not have a major role within the </w:t>
      </w:r>
      <w:r w:rsidR="00C15046" w:rsidRPr="00B518FB">
        <w:rPr>
          <w:rFonts w:ascii="Times New Roman" w:hAnsi="Times New Roman" w:cs="Times New Roman"/>
          <w:sz w:val="24"/>
          <w:szCs w:val="24"/>
        </w:rPr>
        <w:t>home. The</w:t>
      </w:r>
      <w:r w:rsidRPr="00B518FB">
        <w:rPr>
          <w:rFonts w:ascii="Times New Roman" w:hAnsi="Times New Roman" w:cs="Times New Roman"/>
          <w:sz w:val="24"/>
          <w:szCs w:val="24"/>
        </w:rPr>
        <w:t xml:space="preserve"> early societies were often built due to epidemics, accidents, and male interest. Protestant Orphans’ Homes however were created mainly </w:t>
      </w:r>
      <w:r w:rsidR="00C15046" w:rsidRPr="00B518FB">
        <w:rPr>
          <w:rFonts w:ascii="Times New Roman" w:hAnsi="Times New Roman" w:cs="Times New Roman"/>
          <w:sz w:val="24"/>
          <w:szCs w:val="24"/>
        </w:rPr>
        <w:t>by religious</w:t>
      </w:r>
      <w:r w:rsidRPr="00B518FB">
        <w:rPr>
          <w:rFonts w:ascii="Times New Roman" w:hAnsi="Times New Roman" w:cs="Times New Roman"/>
          <w:sz w:val="24"/>
          <w:szCs w:val="24"/>
        </w:rPr>
        <w:t xml:space="preserve"> Christ</w:t>
      </w:r>
      <w:r w:rsidR="00DF7498">
        <w:rPr>
          <w:rFonts w:ascii="Times New Roman" w:hAnsi="Times New Roman" w:cs="Times New Roman"/>
          <w:sz w:val="24"/>
          <w:szCs w:val="24"/>
        </w:rPr>
        <w:t xml:space="preserve">ian duty </w:t>
      </w:r>
      <w:r>
        <w:rPr>
          <w:rFonts w:ascii="Times New Roman" w:hAnsi="Times New Roman" w:cs="Times New Roman"/>
          <w:sz w:val="24"/>
          <w:szCs w:val="24"/>
        </w:rPr>
        <w:t xml:space="preserve">and a </w:t>
      </w:r>
      <w:r w:rsidR="00C15046">
        <w:rPr>
          <w:rFonts w:ascii="Times New Roman" w:hAnsi="Times New Roman" w:cs="Times New Roman"/>
          <w:sz w:val="24"/>
          <w:szCs w:val="24"/>
        </w:rPr>
        <w:t>chance</w:t>
      </w:r>
      <w:r>
        <w:rPr>
          <w:rFonts w:ascii="Times New Roman" w:hAnsi="Times New Roman" w:cs="Times New Roman"/>
          <w:sz w:val="24"/>
          <w:szCs w:val="24"/>
        </w:rPr>
        <w:t xml:space="preserve"> for women to take part in charitable work</w:t>
      </w:r>
      <w:r w:rsidRPr="00B518FB">
        <w:rPr>
          <w:rFonts w:ascii="Times New Roman" w:hAnsi="Times New Roman" w:cs="Times New Roman"/>
          <w:sz w:val="24"/>
          <w:szCs w:val="24"/>
        </w:rPr>
        <w:t>.</w:t>
      </w:r>
      <w:r w:rsidR="00D74B9C">
        <w:rPr>
          <w:rFonts w:ascii="Times New Roman" w:hAnsi="Times New Roman" w:cs="Times New Roman"/>
          <w:sz w:val="24"/>
          <w:szCs w:val="24"/>
        </w:rPr>
        <w:t xml:space="preserve"> </w:t>
      </w:r>
      <w:r w:rsidR="00DD2944" w:rsidRPr="00DD2944">
        <w:rPr>
          <w:rFonts w:ascii="Times New Roman" w:hAnsi="Times New Roman" w:cs="Times New Roman"/>
          <w:sz w:val="24"/>
          <w:szCs w:val="24"/>
        </w:rPr>
        <w:t xml:space="preserve">Protestant Orphans’ Homes were one way for women to offer their assistance and to become part of a major change in institutional care. “The orphan asylums and related institutions offered socially prominent middle class women one of their few opportunities to </w:t>
      </w:r>
      <w:r w:rsidR="00C15046" w:rsidRPr="00DD2944">
        <w:rPr>
          <w:rFonts w:ascii="Times New Roman" w:hAnsi="Times New Roman" w:cs="Times New Roman"/>
          <w:sz w:val="24"/>
          <w:szCs w:val="24"/>
        </w:rPr>
        <w:t>establish</w:t>
      </w:r>
      <w:r w:rsidR="00DD2944" w:rsidRPr="00DD2944">
        <w:rPr>
          <w:rFonts w:ascii="Times New Roman" w:hAnsi="Times New Roman" w:cs="Times New Roman"/>
          <w:sz w:val="24"/>
          <w:szCs w:val="24"/>
        </w:rPr>
        <w:t xml:space="preserve"> make policy for and manage a significant social agency. Unlike general relief institutions, POH excluded men as objects of charity and progressively limited their attention to children and appropriate women.”</w:t>
      </w:r>
      <w:r w:rsidR="00DD2944" w:rsidRPr="00DD2944">
        <w:rPr>
          <w:rFonts w:ascii="Times New Roman" w:hAnsi="Times New Roman" w:cs="Times New Roman"/>
          <w:sz w:val="24"/>
          <w:szCs w:val="24"/>
          <w:vertAlign w:val="superscript"/>
        </w:rPr>
        <w:footnoteReference w:id="7"/>
      </w:r>
      <w:r w:rsidR="0026538A">
        <w:rPr>
          <w:rFonts w:ascii="Times New Roman" w:hAnsi="Times New Roman" w:cs="Times New Roman"/>
          <w:sz w:val="24"/>
          <w:szCs w:val="24"/>
        </w:rPr>
        <w:t xml:space="preserve"> </w:t>
      </w:r>
      <w:r w:rsidR="00DD2944" w:rsidRPr="00DD2944">
        <w:rPr>
          <w:rFonts w:ascii="Times New Roman" w:hAnsi="Times New Roman" w:cs="Times New Roman"/>
          <w:sz w:val="24"/>
          <w:szCs w:val="24"/>
        </w:rPr>
        <w:t>The women of the POH had a major influence on how the children were treated which impacted the change of institutional care to a more scientific pragmatic view.</w:t>
      </w:r>
      <w:r w:rsidR="00C978CB" w:rsidRPr="00C978CB">
        <w:rPr>
          <w:rFonts w:ascii="Times New Roman" w:hAnsi="Times New Roman" w:cs="Times New Roman"/>
          <w:sz w:val="24"/>
          <w:szCs w:val="24"/>
        </w:rPr>
        <w:t xml:space="preserve"> “. . </w:t>
      </w:r>
      <w:r w:rsidR="00C15046" w:rsidRPr="00C978CB">
        <w:rPr>
          <w:rFonts w:ascii="Times New Roman" w:hAnsi="Times New Roman" w:cs="Times New Roman"/>
          <w:sz w:val="24"/>
          <w:szCs w:val="24"/>
        </w:rPr>
        <w:t>. Colonial</w:t>
      </w:r>
      <w:r w:rsidR="00C978CB" w:rsidRPr="00C978CB">
        <w:rPr>
          <w:rFonts w:ascii="Times New Roman" w:hAnsi="Times New Roman" w:cs="Times New Roman"/>
          <w:sz w:val="24"/>
          <w:szCs w:val="24"/>
        </w:rPr>
        <w:t xml:space="preserve"> ladies, being I closer contact with the real poverty,”</w:t>
      </w:r>
      <w:r w:rsidR="00C978CB" w:rsidRPr="00C978CB">
        <w:rPr>
          <w:rFonts w:ascii="Times New Roman" w:hAnsi="Times New Roman" w:cs="Times New Roman"/>
          <w:sz w:val="24"/>
          <w:szCs w:val="24"/>
          <w:vertAlign w:val="superscript"/>
        </w:rPr>
        <w:footnoteReference w:id="8"/>
      </w:r>
      <w:r w:rsidR="00C978CB" w:rsidRPr="00C978CB">
        <w:rPr>
          <w:rFonts w:ascii="Times New Roman" w:hAnsi="Times New Roman" w:cs="Times New Roman"/>
          <w:sz w:val="24"/>
          <w:szCs w:val="24"/>
        </w:rPr>
        <w:t xml:space="preserve"> had a stronger understanding </w:t>
      </w:r>
      <w:r w:rsidR="00C15046" w:rsidRPr="00C978CB">
        <w:rPr>
          <w:rFonts w:ascii="Times New Roman" w:hAnsi="Times New Roman" w:cs="Times New Roman"/>
          <w:sz w:val="24"/>
          <w:szCs w:val="24"/>
        </w:rPr>
        <w:t>of</w:t>
      </w:r>
      <w:r w:rsidR="00C978CB" w:rsidRPr="00C978CB">
        <w:rPr>
          <w:rFonts w:ascii="Times New Roman" w:hAnsi="Times New Roman" w:cs="Times New Roman"/>
          <w:sz w:val="24"/>
          <w:szCs w:val="24"/>
        </w:rPr>
        <w:t xml:space="preserve"> the </w:t>
      </w:r>
      <w:r w:rsidR="00C15046" w:rsidRPr="00C978CB">
        <w:rPr>
          <w:rFonts w:ascii="Times New Roman" w:hAnsi="Times New Roman" w:cs="Times New Roman"/>
          <w:sz w:val="24"/>
          <w:szCs w:val="24"/>
        </w:rPr>
        <w:t>children’s</w:t>
      </w:r>
      <w:r w:rsidR="00C978CB" w:rsidRPr="00C978CB">
        <w:rPr>
          <w:rFonts w:ascii="Times New Roman" w:hAnsi="Times New Roman" w:cs="Times New Roman"/>
          <w:sz w:val="24"/>
          <w:szCs w:val="24"/>
        </w:rPr>
        <w:t xml:space="preserve"> needs. These women knew what the </w:t>
      </w:r>
      <w:r w:rsidR="00C15046" w:rsidRPr="00C978CB">
        <w:rPr>
          <w:rFonts w:ascii="Times New Roman" w:hAnsi="Times New Roman" w:cs="Times New Roman"/>
          <w:sz w:val="24"/>
          <w:szCs w:val="24"/>
        </w:rPr>
        <w:t>children’s</w:t>
      </w:r>
      <w:r w:rsidR="00C978CB" w:rsidRPr="00C978CB">
        <w:rPr>
          <w:rFonts w:ascii="Times New Roman" w:hAnsi="Times New Roman" w:cs="Times New Roman"/>
          <w:sz w:val="24"/>
          <w:szCs w:val="24"/>
        </w:rPr>
        <w:t xml:space="preserve"> lives would, “. . </w:t>
      </w:r>
      <w:r w:rsidR="00C15046" w:rsidRPr="00C978CB">
        <w:rPr>
          <w:rFonts w:ascii="Times New Roman" w:hAnsi="Times New Roman" w:cs="Times New Roman"/>
          <w:sz w:val="24"/>
          <w:szCs w:val="24"/>
        </w:rPr>
        <w:t>. the</w:t>
      </w:r>
      <w:r w:rsidR="00C978CB" w:rsidRPr="00C978CB">
        <w:rPr>
          <w:rFonts w:ascii="Times New Roman" w:hAnsi="Times New Roman" w:cs="Times New Roman"/>
          <w:sz w:val="24"/>
          <w:szCs w:val="24"/>
        </w:rPr>
        <w:t xml:space="preserve"> orphan would be left to roam about the streets of Toronto as before, unbefriended, unprotected. . .”</w:t>
      </w:r>
      <w:r w:rsidR="00C978CB" w:rsidRPr="00C978CB">
        <w:rPr>
          <w:rFonts w:ascii="Times New Roman" w:hAnsi="Times New Roman" w:cs="Times New Roman"/>
          <w:sz w:val="24"/>
          <w:szCs w:val="24"/>
          <w:vertAlign w:val="superscript"/>
        </w:rPr>
        <w:footnoteReference w:id="9"/>
      </w:r>
      <w:r w:rsidR="00C978CB" w:rsidRPr="00C978CB">
        <w:rPr>
          <w:rFonts w:ascii="Times New Roman" w:hAnsi="Times New Roman" w:cs="Times New Roman"/>
          <w:sz w:val="24"/>
          <w:szCs w:val="24"/>
        </w:rPr>
        <w:t xml:space="preserve"> </w:t>
      </w:r>
      <w:r w:rsidR="00C15046" w:rsidRPr="00C978CB">
        <w:rPr>
          <w:rFonts w:ascii="Times New Roman" w:hAnsi="Times New Roman" w:cs="Times New Roman"/>
          <w:sz w:val="24"/>
          <w:szCs w:val="24"/>
        </w:rPr>
        <w:t>Although</w:t>
      </w:r>
      <w:r w:rsidR="00C978CB" w:rsidRPr="00C978CB">
        <w:rPr>
          <w:rFonts w:ascii="Times New Roman" w:hAnsi="Times New Roman" w:cs="Times New Roman"/>
          <w:sz w:val="24"/>
          <w:szCs w:val="24"/>
        </w:rPr>
        <w:t xml:space="preserve"> th</w:t>
      </w:r>
      <w:r w:rsidR="0026538A">
        <w:rPr>
          <w:rFonts w:ascii="Times New Roman" w:hAnsi="Times New Roman" w:cs="Times New Roman"/>
          <w:sz w:val="24"/>
          <w:szCs w:val="24"/>
        </w:rPr>
        <w:t>ese</w:t>
      </w:r>
      <w:r w:rsidR="00C978CB" w:rsidRPr="00C978CB">
        <w:rPr>
          <w:rFonts w:ascii="Times New Roman" w:hAnsi="Times New Roman" w:cs="Times New Roman"/>
          <w:sz w:val="24"/>
          <w:szCs w:val="24"/>
        </w:rPr>
        <w:t xml:space="preserve"> women were not their parents they</w:t>
      </w:r>
      <w:r w:rsidR="0026538A">
        <w:rPr>
          <w:rFonts w:ascii="Times New Roman" w:hAnsi="Times New Roman" w:cs="Times New Roman"/>
          <w:sz w:val="24"/>
          <w:szCs w:val="24"/>
        </w:rPr>
        <w:t>,</w:t>
      </w:r>
      <w:r w:rsidR="00C978CB" w:rsidRPr="00C978CB">
        <w:rPr>
          <w:rFonts w:ascii="Times New Roman" w:hAnsi="Times New Roman" w:cs="Times New Roman"/>
          <w:sz w:val="24"/>
          <w:szCs w:val="24"/>
        </w:rPr>
        <w:t xml:space="preserve"> under </w:t>
      </w:r>
      <w:r w:rsidR="0026538A">
        <w:rPr>
          <w:rFonts w:ascii="Times New Roman" w:hAnsi="Times New Roman" w:cs="Times New Roman"/>
          <w:sz w:val="24"/>
          <w:szCs w:val="24"/>
        </w:rPr>
        <w:t>G</w:t>
      </w:r>
      <w:r w:rsidR="00C978CB" w:rsidRPr="00C978CB">
        <w:rPr>
          <w:rFonts w:ascii="Times New Roman" w:hAnsi="Times New Roman" w:cs="Times New Roman"/>
          <w:sz w:val="24"/>
          <w:szCs w:val="24"/>
        </w:rPr>
        <w:t>od</w:t>
      </w:r>
      <w:r w:rsidR="0026538A">
        <w:rPr>
          <w:rFonts w:ascii="Times New Roman" w:hAnsi="Times New Roman" w:cs="Times New Roman"/>
          <w:sz w:val="24"/>
          <w:szCs w:val="24"/>
        </w:rPr>
        <w:t>,</w:t>
      </w:r>
      <w:r w:rsidR="00C978CB" w:rsidRPr="00C978CB">
        <w:rPr>
          <w:rFonts w:ascii="Times New Roman" w:hAnsi="Times New Roman" w:cs="Times New Roman"/>
          <w:sz w:val="24"/>
          <w:szCs w:val="24"/>
        </w:rPr>
        <w:t xml:space="preserve"> treated the children in a “family-like view”</w:t>
      </w:r>
      <w:r w:rsidR="00C978CB">
        <w:rPr>
          <w:rFonts w:ascii="Times New Roman" w:hAnsi="Times New Roman" w:cs="Times New Roman"/>
          <w:sz w:val="24"/>
          <w:szCs w:val="24"/>
        </w:rPr>
        <w:t>.</w:t>
      </w:r>
      <w:r w:rsidR="00DD2944" w:rsidRPr="00DD2944">
        <w:rPr>
          <w:rFonts w:ascii="Times New Roman" w:hAnsi="Times New Roman" w:cs="Times New Roman"/>
          <w:sz w:val="24"/>
          <w:szCs w:val="24"/>
        </w:rPr>
        <w:t xml:space="preserve"> </w:t>
      </w:r>
      <w:r w:rsidR="009F10A5" w:rsidRPr="009F10A5">
        <w:rPr>
          <w:rFonts w:ascii="Times New Roman" w:hAnsi="Times New Roman" w:cs="Times New Roman"/>
          <w:sz w:val="24"/>
          <w:szCs w:val="24"/>
        </w:rPr>
        <w:t xml:space="preserve">It was a form of charity, which provided a new </w:t>
      </w:r>
      <w:r>
        <w:rPr>
          <w:rFonts w:ascii="Times New Roman" w:hAnsi="Times New Roman" w:cs="Times New Roman"/>
          <w:sz w:val="24"/>
          <w:szCs w:val="24"/>
        </w:rPr>
        <w:t>insight on</w:t>
      </w:r>
      <w:r w:rsidR="009F10A5" w:rsidRPr="009F10A5">
        <w:rPr>
          <w:rFonts w:ascii="Times New Roman" w:hAnsi="Times New Roman" w:cs="Times New Roman"/>
          <w:sz w:val="24"/>
          <w:szCs w:val="24"/>
        </w:rPr>
        <w:t xml:space="preserve"> how institution</w:t>
      </w:r>
      <w:r w:rsidR="0026538A">
        <w:rPr>
          <w:rFonts w:ascii="Times New Roman" w:hAnsi="Times New Roman" w:cs="Times New Roman"/>
          <w:sz w:val="24"/>
          <w:szCs w:val="24"/>
        </w:rPr>
        <w:t>s</w:t>
      </w:r>
      <w:r w:rsidR="009F10A5" w:rsidRPr="009F10A5">
        <w:rPr>
          <w:rFonts w:ascii="Times New Roman" w:hAnsi="Times New Roman" w:cs="Times New Roman"/>
          <w:sz w:val="24"/>
          <w:szCs w:val="24"/>
        </w:rPr>
        <w:t xml:space="preserve"> should be operated.</w:t>
      </w:r>
      <w:r w:rsidR="0008553A">
        <w:rPr>
          <w:rFonts w:ascii="Times New Roman" w:hAnsi="Times New Roman" w:cs="Times New Roman"/>
          <w:sz w:val="24"/>
          <w:szCs w:val="24"/>
        </w:rPr>
        <w:t xml:space="preserve"> </w:t>
      </w:r>
      <w:r w:rsidR="00BA6B62">
        <w:rPr>
          <w:rFonts w:ascii="Times New Roman" w:hAnsi="Times New Roman" w:cs="Times New Roman"/>
          <w:sz w:val="24"/>
          <w:szCs w:val="24"/>
        </w:rPr>
        <w:t xml:space="preserve"> These women became</w:t>
      </w:r>
      <w:r w:rsidR="00C15046">
        <w:rPr>
          <w:rFonts w:ascii="Times New Roman" w:hAnsi="Times New Roman" w:cs="Times New Roman"/>
          <w:sz w:val="24"/>
          <w:szCs w:val="24"/>
        </w:rPr>
        <w:t xml:space="preserve"> part</w:t>
      </w:r>
      <w:r w:rsidR="00BA6B62">
        <w:rPr>
          <w:rFonts w:ascii="Times New Roman" w:hAnsi="Times New Roman" w:cs="Times New Roman"/>
          <w:sz w:val="24"/>
          <w:szCs w:val="24"/>
        </w:rPr>
        <w:t xml:space="preserve"> of a movement </w:t>
      </w:r>
      <w:r w:rsidR="00BA6B62">
        <w:rPr>
          <w:rFonts w:ascii="Times New Roman" w:hAnsi="Times New Roman" w:cs="Times New Roman"/>
          <w:sz w:val="24"/>
          <w:szCs w:val="24"/>
        </w:rPr>
        <w:lastRenderedPageBreak/>
        <w:t xml:space="preserve">forward by </w:t>
      </w:r>
      <w:r>
        <w:rPr>
          <w:rFonts w:ascii="Times New Roman" w:hAnsi="Times New Roman" w:cs="Times New Roman"/>
          <w:sz w:val="24"/>
          <w:szCs w:val="24"/>
        </w:rPr>
        <w:t>realizing</w:t>
      </w:r>
      <w:r w:rsidR="00BA6B62">
        <w:rPr>
          <w:rFonts w:ascii="Times New Roman" w:hAnsi="Times New Roman" w:cs="Times New Roman"/>
          <w:sz w:val="24"/>
          <w:szCs w:val="24"/>
        </w:rPr>
        <w:t xml:space="preserve"> the need for a parental role in the lives of these children. </w:t>
      </w:r>
      <w:r w:rsidR="00590778">
        <w:rPr>
          <w:rFonts w:ascii="Times New Roman" w:hAnsi="Times New Roman" w:cs="Times New Roman"/>
          <w:sz w:val="24"/>
          <w:szCs w:val="24"/>
        </w:rPr>
        <w:t xml:space="preserve"> </w:t>
      </w:r>
      <w:r w:rsidR="000756F6" w:rsidRPr="000756F6">
        <w:rPr>
          <w:rFonts w:ascii="Times New Roman" w:hAnsi="Times New Roman" w:cs="Times New Roman"/>
          <w:sz w:val="24"/>
          <w:szCs w:val="24"/>
        </w:rPr>
        <w:t xml:space="preserve">The women of Protestant Orphans’ Homes (POH) influenced the advancement of institutional care by </w:t>
      </w:r>
      <w:r w:rsidR="00951F15">
        <w:rPr>
          <w:rFonts w:ascii="Times New Roman" w:hAnsi="Times New Roman" w:cs="Times New Roman"/>
          <w:sz w:val="24"/>
          <w:szCs w:val="24"/>
        </w:rPr>
        <w:t>the way</w:t>
      </w:r>
      <w:r w:rsidR="000756F6" w:rsidRPr="000756F6">
        <w:rPr>
          <w:rFonts w:ascii="Times New Roman" w:hAnsi="Times New Roman" w:cs="Times New Roman"/>
          <w:sz w:val="24"/>
          <w:szCs w:val="24"/>
        </w:rPr>
        <w:t xml:space="preserve"> they approached apprenticeship, care within the home, and religion.</w:t>
      </w:r>
    </w:p>
    <w:p w14:paraId="685CCDAF" w14:textId="23B1D5DF" w:rsidR="00797086" w:rsidRDefault="00DF7498" w:rsidP="00F37E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0C2920">
        <w:rPr>
          <w:rFonts w:ascii="Times New Roman" w:hAnsi="Times New Roman" w:cs="Times New Roman"/>
          <w:sz w:val="24"/>
          <w:szCs w:val="24"/>
        </w:rPr>
        <w:t>necessary</w:t>
      </w:r>
      <w:r>
        <w:rPr>
          <w:rFonts w:ascii="Times New Roman" w:hAnsi="Times New Roman" w:cs="Times New Roman"/>
          <w:sz w:val="24"/>
          <w:szCs w:val="24"/>
        </w:rPr>
        <w:t xml:space="preserve"> advancement in institutional care was apprenticeship. Protestant women</w:t>
      </w:r>
      <w:r w:rsidR="00040B63">
        <w:rPr>
          <w:rFonts w:ascii="Times New Roman" w:hAnsi="Times New Roman" w:cs="Times New Roman"/>
          <w:sz w:val="24"/>
          <w:szCs w:val="24"/>
        </w:rPr>
        <w:t xml:space="preserve"> approached it wi</w:t>
      </w:r>
      <w:r w:rsidR="00C4327A">
        <w:rPr>
          <w:rFonts w:ascii="Times New Roman" w:hAnsi="Times New Roman" w:cs="Times New Roman"/>
          <w:sz w:val="24"/>
          <w:szCs w:val="24"/>
        </w:rPr>
        <w:t>th</w:t>
      </w:r>
      <w:r w:rsidR="00040B63">
        <w:rPr>
          <w:rFonts w:ascii="Times New Roman" w:hAnsi="Times New Roman" w:cs="Times New Roman"/>
          <w:sz w:val="24"/>
          <w:szCs w:val="24"/>
        </w:rPr>
        <w:t xml:space="preserve"> an understanding </w:t>
      </w:r>
      <w:r w:rsidR="00DC6398">
        <w:rPr>
          <w:rFonts w:ascii="Times New Roman" w:hAnsi="Times New Roman" w:cs="Times New Roman"/>
          <w:sz w:val="24"/>
          <w:szCs w:val="24"/>
        </w:rPr>
        <w:t>that many</w:t>
      </w:r>
      <w:r w:rsidR="00040B63">
        <w:rPr>
          <w:rFonts w:ascii="Times New Roman" w:hAnsi="Times New Roman" w:cs="Times New Roman"/>
          <w:sz w:val="24"/>
          <w:szCs w:val="24"/>
        </w:rPr>
        <w:t xml:space="preserve"> of th</w:t>
      </w:r>
      <w:r w:rsidR="00C4327A">
        <w:rPr>
          <w:rFonts w:ascii="Times New Roman" w:hAnsi="Times New Roman" w:cs="Times New Roman"/>
          <w:sz w:val="24"/>
          <w:szCs w:val="24"/>
        </w:rPr>
        <w:t>e</w:t>
      </w:r>
      <w:r w:rsidR="00040B63">
        <w:rPr>
          <w:rFonts w:ascii="Times New Roman" w:hAnsi="Times New Roman" w:cs="Times New Roman"/>
          <w:sz w:val="24"/>
          <w:szCs w:val="24"/>
        </w:rPr>
        <w:t xml:space="preserve"> children</w:t>
      </w:r>
      <w:r w:rsidR="00C4327A">
        <w:rPr>
          <w:rFonts w:ascii="Times New Roman" w:hAnsi="Times New Roman" w:cs="Times New Roman"/>
          <w:sz w:val="24"/>
          <w:szCs w:val="24"/>
        </w:rPr>
        <w:t xml:space="preserve"> they hoped to </w:t>
      </w:r>
      <w:r w:rsidR="00C15046">
        <w:rPr>
          <w:rFonts w:ascii="Times New Roman" w:hAnsi="Times New Roman" w:cs="Times New Roman"/>
          <w:sz w:val="24"/>
          <w:szCs w:val="24"/>
        </w:rPr>
        <w:t>help were</w:t>
      </w:r>
      <w:r w:rsidR="00040B63">
        <w:rPr>
          <w:rFonts w:ascii="Times New Roman" w:hAnsi="Times New Roman" w:cs="Times New Roman"/>
          <w:sz w:val="24"/>
          <w:szCs w:val="24"/>
        </w:rPr>
        <w:t xml:space="preserve"> deprived of parental guidance</w:t>
      </w:r>
      <w:r w:rsidR="0076059F">
        <w:rPr>
          <w:rFonts w:ascii="Times New Roman" w:hAnsi="Times New Roman" w:cs="Times New Roman"/>
          <w:sz w:val="24"/>
          <w:szCs w:val="24"/>
        </w:rPr>
        <w:t xml:space="preserve"> in the past</w:t>
      </w:r>
      <w:r w:rsidR="00040B63">
        <w:rPr>
          <w:rFonts w:ascii="Times New Roman" w:hAnsi="Times New Roman" w:cs="Times New Roman"/>
          <w:sz w:val="24"/>
          <w:szCs w:val="24"/>
        </w:rPr>
        <w:t>.</w:t>
      </w:r>
      <w:r w:rsidR="000756F6" w:rsidRPr="000756F6">
        <w:rPr>
          <w:rFonts w:ascii="Times New Roman" w:hAnsi="Times New Roman" w:cs="Times New Roman"/>
          <w:sz w:val="24"/>
          <w:szCs w:val="24"/>
        </w:rPr>
        <w:t xml:space="preserve"> Apprenticeship wit</w:t>
      </w:r>
      <w:r w:rsidR="00B518FB">
        <w:rPr>
          <w:rFonts w:ascii="Times New Roman" w:hAnsi="Times New Roman" w:cs="Times New Roman"/>
          <w:sz w:val="24"/>
          <w:szCs w:val="24"/>
        </w:rPr>
        <w:t>h</w:t>
      </w:r>
      <w:r w:rsidR="000756F6" w:rsidRPr="000756F6">
        <w:rPr>
          <w:rFonts w:ascii="Times New Roman" w:hAnsi="Times New Roman" w:cs="Times New Roman"/>
          <w:sz w:val="24"/>
          <w:szCs w:val="24"/>
        </w:rPr>
        <w:t>in POH was</w:t>
      </w:r>
      <w:r w:rsidR="00B518FB">
        <w:rPr>
          <w:rFonts w:ascii="Times New Roman" w:hAnsi="Times New Roman" w:cs="Times New Roman"/>
          <w:sz w:val="24"/>
          <w:szCs w:val="24"/>
        </w:rPr>
        <w:t xml:space="preserve"> their main approach t</w:t>
      </w:r>
      <w:r w:rsidR="00777140">
        <w:rPr>
          <w:rFonts w:ascii="Times New Roman" w:hAnsi="Times New Roman" w:cs="Times New Roman"/>
          <w:sz w:val="24"/>
          <w:szCs w:val="24"/>
        </w:rPr>
        <w:t>o</w:t>
      </w:r>
      <w:r w:rsidR="00B518FB">
        <w:rPr>
          <w:rFonts w:ascii="Times New Roman" w:hAnsi="Times New Roman" w:cs="Times New Roman"/>
          <w:sz w:val="24"/>
          <w:szCs w:val="24"/>
        </w:rPr>
        <w:t xml:space="preserve"> offering children life outside of the institution</w:t>
      </w:r>
      <w:r w:rsidR="000756F6" w:rsidRPr="000756F6">
        <w:rPr>
          <w:rFonts w:ascii="Times New Roman" w:hAnsi="Times New Roman" w:cs="Times New Roman"/>
          <w:sz w:val="24"/>
          <w:szCs w:val="24"/>
        </w:rPr>
        <w:t xml:space="preserve">. </w:t>
      </w:r>
      <w:r w:rsidR="000C2920">
        <w:rPr>
          <w:rFonts w:ascii="Times New Roman" w:hAnsi="Times New Roman" w:cs="Times New Roman"/>
          <w:sz w:val="24"/>
          <w:szCs w:val="24"/>
        </w:rPr>
        <w:t xml:space="preserve">Homes that apprenticed were mainly to be of </w:t>
      </w:r>
      <w:r w:rsidR="00951F15">
        <w:rPr>
          <w:rFonts w:ascii="Times New Roman" w:hAnsi="Times New Roman" w:cs="Times New Roman"/>
          <w:sz w:val="24"/>
          <w:szCs w:val="24"/>
        </w:rPr>
        <w:t>P</w:t>
      </w:r>
      <w:r w:rsidR="000C2920" w:rsidRPr="000756F6">
        <w:rPr>
          <w:rFonts w:ascii="Times New Roman" w:hAnsi="Times New Roman" w:cs="Times New Roman"/>
          <w:sz w:val="24"/>
          <w:szCs w:val="24"/>
        </w:rPr>
        <w:t>rotestant</w:t>
      </w:r>
      <w:r w:rsidR="000C2920">
        <w:rPr>
          <w:rFonts w:ascii="Times New Roman" w:hAnsi="Times New Roman" w:cs="Times New Roman"/>
          <w:sz w:val="24"/>
          <w:szCs w:val="24"/>
        </w:rPr>
        <w:t xml:space="preserve"> religion</w:t>
      </w:r>
      <w:r w:rsidR="000C2920" w:rsidRPr="000756F6">
        <w:rPr>
          <w:rFonts w:ascii="Times New Roman" w:hAnsi="Times New Roman" w:cs="Times New Roman"/>
          <w:sz w:val="24"/>
          <w:szCs w:val="24"/>
        </w:rPr>
        <w:t xml:space="preserve"> </w:t>
      </w:r>
      <w:r w:rsidR="000C2920">
        <w:rPr>
          <w:rFonts w:ascii="Times New Roman" w:hAnsi="Times New Roman" w:cs="Times New Roman"/>
          <w:sz w:val="24"/>
          <w:szCs w:val="24"/>
        </w:rPr>
        <w:t>and occasionally</w:t>
      </w:r>
      <w:r w:rsidR="000C2920" w:rsidRPr="000756F6">
        <w:rPr>
          <w:rFonts w:ascii="Times New Roman" w:hAnsi="Times New Roman" w:cs="Times New Roman"/>
          <w:sz w:val="24"/>
          <w:szCs w:val="24"/>
        </w:rPr>
        <w:t xml:space="preserve"> </w:t>
      </w:r>
      <w:r w:rsidR="000C2920">
        <w:rPr>
          <w:rFonts w:ascii="Times New Roman" w:hAnsi="Times New Roman" w:cs="Times New Roman"/>
          <w:sz w:val="24"/>
          <w:szCs w:val="24"/>
        </w:rPr>
        <w:t xml:space="preserve">the home could be of the child’s parent’s religion. </w:t>
      </w:r>
      <w:r w:rsidR="00777140">
        <w:rPr>
          <w:rFonts w:ascii="Times New Roman" w:hAnsi="Times New Roman" w:cs="Times New Roman"/>
          <w:sz w:val="24"/>
          <w:szCs w:val="24"/>
        </w:rPr>
        <w:t xml:space="preserve">The children would be sent to the home to </w:t>
      </w:r>
      <w:r w:rsidR="000C2920">
        <w:rPr>
          <w:rFonts w:ascii="Times New Roman" w:hAnsi="Times New Roman" w:cs="Times New Roman"/>
          <w:sz w:val="24"/>
          <w:szCs w:val="24"/>
        </w:rPr>
        <w:t>learn</w:t>
      </w:r>
      <w:r w:rsidR="00777140">
        <w:rPr>
          <w:rFonts w:ascii="Times New Roman" w:hAnsi="Times New Roman" w:cs="Times New Roman"/>
          <w:sz w:val="24"/>
          <w:szCs w:val="24"/>
        </w:rPr>
        <w:t xml:space="preserve"> a specific trade when of age. </w:t>
      </w:r>
      <w:r w:rsidR="0040126D">
        <w:rPr>
          <w:rFonts w:ascii="Times New Roman" w:hAnsi="Times New Roman" w:cs="Times New Roman"/>
          <w:sz w:val="24"/>
          <w:szCs w:val="24"/>
        </w:rPr>
        <w:t xml:space="preserve">As written in </w:t>
      </w:r>
      <w:r w:rsidR="00C15046">
        <w:rPr>
          <w:rFonts w:ascii="Times New Roman" w:hAnsi="Times New Roman" w:cs="Times New Roman"/>
          <w:sz w:val="24"/>
          <w:szCs w:val="24"/>
        </w:rPr>
        <w:t xml:space="preserve">the </w:t>
      </w:r>
      <w:r w:rsidR="00C15046" w:rsidRPr="00040B63">
        <w:rPr>
          <w:rFonts w:ascii="Times New Roman" w:hAnsi="Times New Roman" w:cs="Times New Roman"/>
          <w:sz w:val="24"/>
          <w:szCs w:val="24"/>
        </w:rPr>
        <w:t>“</w:t>
      </w:r>
      <w:r w:rsidR="00040B63" w:rsidRPr="00040B63">
        <w:rPr>
          <w:rFonts w:ascii="Times New Roman" w:hAnsi="Times New Roman" w:cs="Times New Roman"/>
          <w:sz w:val="24"/>
          <w:szCs w:val="24"/>
        </w:rPr>
        <w:t xml:space="preserve">Rules and Regulations” </w:t>
      </w:r>
      <w:r w:rsidR="0040126D">
        <w:rPr>
          <w:rFonts w:ascii="Times New Roman" w:hAnsi="Times New Roman" w:cs="Times New Roman"/>
          <w:sz w:val="24"/>
          <w:szCs w:val="24"/>
        </w:rPr>
        <w:t xml:space="preserve">of the Toronto Orphan Home </w:t>
      </w:r>
      <w:r w:rsidR="00D74B9C">
        <w:rPr>
          <w:rFonts w:ascii="Times New Roman" w:hAnsi="Times New Roman" w:cs="Times New Roman"/>
          <w:sz w:val="24"/>
          <w:szCs w:val="24"/>
        </w:rPr>
        <w:t xml:space="preserve">developed in 1851, </w:t>
      </w:r>
      <w:r w:rsidR="00777140">
        <w:rPr>
          <w:rFonts w:ascii="Times New Roman" w:hAnsi="Times New Roman" w:cs="Times New Roman"/>
          <w:sz w:val="24"/>
          <w:szCs w:val="24"/>
        </w:rPr>
        <w:t>children should remain in the institution</w:t>
      </w:r>
      <w:r w:rsidR="00040B63" w:rsidRPr="00040B63">
        <w:rPr>
          <w:rFonts w:ascii="Times New Roman" w:hAnsi="Times New Roman" w:cs="Times New Roman"/>
          <w:sz w:val="24"/>
          <w:szCs w:val="24"/>
        </w:rPr>
        <w:t xml:space="preserve"> for </w:t>
      </w:r>
      <w:r w:rsidR="00DC6398" w:rsidRPr="00040B63">
        <w:rPr>
          <w:rFonts w:ascii="Times New Roman" w:hAnsi="Times New Roman" w:cs="Times New Roman"/>
          <w:sz w:val="24"/>
          <w:szCs w:val="24"/>
        </w:rPr>
        <w:t>at least</w:t>
      </w:r>
      <w:r w:rsidR="00040B63" w:rsidRPr="00040B63">
        <w:rPr>
          <w:rFonts w:ascii="Times New Roman" w:hAnsi="Times New Roman" w:cs="Times New Roman"/>
          <w:sz w:val="24"/>
          <w:szCs w:val="24"/>
        </w:rPr>
        <w:t xml:space="preserve"> a year and to the age of </w:t>
      </w:r>
      <w:r w:rsidR="008D18D5">
        <w:rPr>
          <w:rFonts w:ascii="Times New Roman" w:hAnsi="Times New Roman" w:cs="Times New Roman"/>
          <w:sz w:val="24"/>
          <w:szCs w:val="24"/>
        </w:rPr>
        <w:t>twelve</w:t>
      </w:r>
      <w:r w:rsidR="00040B63" w:rsidRPr="00040B63">
        <w:rPr>
          <w:rFonts w:ascii="Times New Roman" w:hAnsi="Times New Roman" w:cs="Times New Roman"/>
          <w:sz w:val="24"/>
          <w:szCs w:val="24"/>
        </w:rPr>
        <w:t>. . .</w:t>
      </w:r>
      <w:r w:rsidR="00040B63" w:rsidRPr="00040B63">
        <w:rPr>
          <w:rFonts w:ascii="Times New Roman" w:hAnsi="Times New Roman" w:cs="Times New Roman"/>
          <w:sz w:val="24"/>
          <w:szCs w:val="24"/>
          <w:vertAlign w:val="superscript"/>
        </w:rPr>
        <w:footnoteReference w:id="10"/>
      </w:r>
      <w:r w:rsidR="00040B63">
        <w:rPr>
          <w:rFonts w:ascii="Times New Roman" w:hAnsi="Times New Roman" w:cs="Times New Roman"/>
          <w:sz w:val="24"/>
          <w:szCs w:val="24"/>
        </w:rPr>
        <w:t xml:space="preserve"> This allowed them opportunities to be</w:t>
      </w:r>
      <w:r w:rsidR="001524A4">
        <w:rPr>
          <w:rFonts w:ascii="Times New Roman" w:hAnsi="Times New Roman" w:cs="Times New Roman"/>
          <w:sz w:val="24"/>
          <w:szCs w:val="24"/>
        </w:rPr>
        <w:t xml:space="preserve"> under the guidance of</w:t>
      </w:r>
      <w:r w:rsidR="00040B63">
        <w:rPr>
          <w:rFonts w:ascii="Times New Roman" w:hAnsi="Times New Roman" w:cs="Times New Roman"/>
          <w:sz w:val="24"/>
          <w:szCs w:val="24"/>
        </w:rPr>
        <w:t xml:space="preserve"> women who understood the importance of maternal care</w:t>
      </w:r>
      <w:r w:rsidR="00C978CB">
        <w:rPr>
          <w:rFonts w:ascii="Times New Roman" w:hAnsi="Times New Roman" w:cs="Times New Roman"/>
          <w:sz w:val="24"/>
          <w:szCs w:val="24"/>
        </w:rPr>
        <w:t xml:space="preserve"> for children who are deprived of a parental role </w:t>
      </w:r>
      <w:r>
        <w:rPr>
          <w:rFonts w:ascii="Times New Roman" w:hAnsi="Times New Roman" w:cs="Times New Roman"/>
          <w:sz w:val="24"/>
          <w:szCs w:val="24"/>
        </w:rPr>
        <w:t>model.</w:t>
      </w:r>
      <w:r w:rsidR="00040B63">
        <w:rPr>
          <w:rFonts w:ascii="Times New Roman" w:hAnsi="Times New Roman" w:cs="Times New Roman"/>
          <w:sz w:val="24"/>
          <w:szCs w:val="24"/>
        </w:rPr>
        <w:t xml:space="preserve"> </w:t>
      </w:r>
      <w:r w:rsidR="00040B63" w:rsidRPr="00040B63">
        <w:rPr>
          <w:rFonts w:ascii="Times New Roman" w:hAnsi="Times New Roman" w:cs="Times New Roman"/>
          <w:sz w:val="24"/>
          <w:szCs w:val="24"/>
        </w:rPr>
        <w:t xml:space="preserve">“Other homes provided short-term institutional </w:t>
      </w:r>
      <w:r w:rsidR="00CD0887" w:rsidRPr="00040B63">
        <w:rPr>
          <w:rFonts w:ascii="Times New Roman" w:hAnsi="Times New Roman" w:cs="Times New Roman"/>
          <w:sz w:val="24"/>
          <w:szCs w:val="24"/>
        </w:rPr>
        <w:t>care,</w:t>
      </w:r>
      <w:r w:rsidR="00040B63" w:rsidRPr="00040B63">
        <w:rPr>
          <w:rFonts w:ascii="Times New Roman" w:hAnsi="Times New Roman" w:cs="Times New Roman"/>
          <w:sz w:val="24"/>
          <w:szCs w:val="24"/>
        </w:rPr>
        <w:t xml:space="preserve"> apprenticed the children as soon as possible.”</w:t>
      </w:r>
      <w:r w:rsidR="00040B63" w:rsidRPr="00040B63">
        <w:rPr>
          <w:rFonts w:ascii="Times New Roman" w:hAnsi="Times New Roman" w:cs="Times New Roman"/>
          <w:sz w:val="24"/>
          <w:szCs w:val="24"/>
          <w:vertAlign w:val="superscript"/>
        </w:rPr>
        <w:footnoteReference w:id="11"/>
      </w:r>
      <w:r w:rsidR="00777140">
        <w:rPr>
          <w:rFonts w:ascii="Times New Roman" w:hAnsi="Times New Roman" w:cs="Times New Roman"/>
          <w:sz w:val="24"/>
          <w:szCs w:val="24"/>
        </w:rPr>
        <w:t xml:space="preserve"> </w:t>
      </w:r>
      <w:r>
        <w:rPr>
          <w:rFonts w:ascii="Times New Roman" w:hAnsi="Times New Roman" w:cs="Times New Roman"/>
          <w:sz w:val="24"/>
          <w:szCs w:val="24"/>
        </w:rPr>
        <w:t xml:space="preserve">The choice for other institutions to apprentice sooner could have been influenced by many factors, but a common one was to gain more space within the homes. </w:t>
      </w:r>
      <w:r w:rsidR="00777140">
        <w:rPr>
          <w:rFonts w:ascii="Times New Roman" w:hAnsi="Times New Roman" w:cs="Times New Roman"/>
          <w:sz w:val="24"/>
          <w:szCs w:val="24"/>
        </w:rPr>
        <w:t>R</w:t>
      </w:r>
      <w:r w:rsidR="008A43AC">
        <w:rPr>
          <w:rFonts w:ascii="Times New Roman" w:hAnsi="Times New Roman" w:cs="Times New Roman"/>
          <w:sz w:val="24"/>
          <w:szCs w:val="24"/>
        </w:rPr>
        <w:t>egulations</w:t>
      </w:r>
      <w:r w:rsidR="006E7210">
        <w:rPr>
          <w:rFonts w:ascii="Times New Roman" w:hAnsi="Times New Roman" w:cs="Times New Roman"/>
          <w:sz w:val="24"/>
          <w:szCs w:val="24"/>
        </w:rPr>
        <w:t xml:space="preserve"> </w:t>
      </w:r>
      <w:r>
        <w:rPr>
          <w:rFonts w:ascii="Times New Roman" w:hAnsi="Times New Roman" w:cs="Times New Roman"/>
          <w:sz w:val="24"/>
          <w:szCs w:val="24"/>
        </w:rPr>
        <w:t xml:space="preserve">of POH </w:t>
      </w:r>
      <w:r w:rsidR="00777140">
        <w:rPr>
          <w:rFonts w:ascii="Times New Roman" w:hAnsi="Times New Roman" w:cs="Times New Roman"/>
          <w:sz w:val="24"/>
          <w:szCs w:val="24"/>
        </w:rPr>
        <w:t xml:space="preserve">may </w:t>
      </w:r>
      <w:r w:rsidR="006E7210">
        <w:rPr>
          <w:rFonts w:ascii="Times New Roman" w:hAnsi="Times New Roman" w:cs="Times New Roman"/>
          <w:sz w:val="24"/>
          <w:szCs w:val="24"/>
        </w:rPr>
        <w:t>state</w:t>
      </w:r>
      <w:r w:rsidR="008A43AC">
        <w:rPr>
          <w:rFonts w:ascii="Times New Roman" w:hAnsi="Times New Roman" w:cs="Times New Roman"/>
          <w:sz w:val="24"/>
          <w:szCs w:val="24"/>
        </w:rPr>
        <w:t xml:space="preserve"> the children are to be kept until twelve</w:t>
      </w:r>
      <w:r w:rsidR="00777140">
        <w:rPr>
          <w:rFonts w:ascii="Times New Roman" w:hAnsi="Times New Roman" w:cs="Times New Roman"/>
          <w:sz w:val="24"/>
          <w:szCs w:val="24"/>
        </w:rPr>
        <w:t>, but</w:t>
      </w:r>
      <w:r w:rsidR="008A43AC">
        <w:rPr>
          <w:rFonts w:ascii="Times New Roman" w:hAnsi="Times New Roman" w:cs="Times New Roman"/>
          <w:sz w:val="24"/>
          <w:szCs w:val="24"/>
        </w:rPr>
        <w:t xml:space="preserve"> the managers would often look at the </w:t>
      </w:r>
      <w:r w:rsidR="00D50030">
        <w:rPr>
          <w:rFonts w:ascii="Times New Roman" w:hAnsi="Times New Roman" w:cs="Times New Roman"/>
          <w:sz w:val="24"/>
          <w:szCs w:val="24"/>
        </w:rPr>
        <w:t>individual cases of the children</w:t>
      </w:r>
      <w:r w:rsidR="008A43AC">
        <w:rPr>
          <w:rFonts w:ascii="Times New Roman" w:hAnsi="Times New Roman" w:cs="Times New Roman"/>
          <w:sz w:val="24"/>
          <w:szCs w:val="24"/>
        </w:rPr>
        <w:t>. By doing so they were able</w:t>
      </w:r>
      <w:r w:rsidR="00D50030">
        <w:rPr>
          <w:rFonts w:ascii="Times New Roman" w:hAnsi="Times New Roman" w:cs="Times New Roman"/>
          <w:sz w:val="24"/>
          <w:szCs w:val="24"/>
        </w:rPr>
        <w:t xml:space="preserve"> </w:t>
      </w:r>
      <w:r w:rsidR="008A43AC">
        <w:rPr>
          <w:rFonts w:ascii="Times New Roman" w:hAnsi="Times New Roman" w:cs="Times New Roman"/>
          <w:sz w:val="24"/>
          <w:szCs w:val="24"/>
        </w:rPr>
        <w:t>to asses</w:t>
      </w:r>
      <w:r w:rsidR="00951F15">
        <w:rPr>
          <w:rFonts w:ascii="Times New Roman" w:hAnsi="Times New Roman" w:cs="Times New Roman"/>
          <w:sz w:val="24"/>
          <w:szCs w:val="24"/>
        </w:rPr>
        <w:t>s</w:t>
      </w:r>
      <w:r w:rsidR="008A43AC">
        <w:rPr>
          <w:rFonts w:ascii="Times New Roman" w:hAnsi="Times New Roman" w:cs="Times New Roman"/>
          <w:sz w:val="24"/>
          <w:szCs w:val="24"/>
        </w:rPr>
        <w:t xml:space="preserve"> if the child would be better off being adopte</w:t>
      </w:r>
      <w:r w:rsidR="00D50030">
        <w:rPr>
          <w:rFonts w:ascii="Times New Roman" w:hAnsi="Times New Roman" w:cs="Times New Roman"/>
          <w:sz w:val="24"/>
          <w:szCs w:val="24"/>
        </w:rPr>
        <w:t>d</w:t>
      </w:r>
      <w:r w:rsidR="008A43AC">
        <w:rPr>
          <w:rFonts w:ascii="Times New Roman" w:hAnsi="Times New Roman" w:cs="Times New Roman"/>
          <w:sz w:val="24"/>
          <w:szCs w:val="24"/>
        </w:rPr>
        <w:t xml:space="preserve"> or apprenticed</w:t>
      </w:r>
      <w:r w:rsidR="00777140">
        <w:rPr>
          <w:rFonts w:ascii="Times New Roman" w:hAnsi="Times New Roman" w:cs="Times New Roman"/>
          <w:sz w:val="24"/>
          <w:szCs w:val="24"/>
        </w:rPr>
        <w:t xml:space="preserve"> earlier.</w:t>
      </w:r>
      <w:r w:rsidR="00040B63">
        <w:rPr>
          <w:rFonts w:ascii="Times New Roman" w:hAnsi="Times New Roman" w:cs="Times New Roman"/>
          <w:sz w:val="24"/>
          <w:szCs w:val="24"/>
        </w:rPr>
        <w:t xml:space="preserve"> </w:t>
      </w:r>
      <w:r w:rsidR="00797086" w:rsidRPr="00877EA0">
        <w:rPr>
          <w:rFonts w:ascii="Times New Roman" w:hAnsi="Times New Roman" w:cs="Times New Roman"/>
          <w:sz w:val="24"/>
          <w:szCs w:val="24"/>
        </w:rPr>
        <w:t xml:space="preserve">“Managers preferred to place children sooner through apprenticeship and adoption due to the understanding that long-term institutional care </w:t>
      </w:r>
      <w:r w:rsidR="00C17D00">
        <w:rPr>
          <w:rFonts w:ascii="Times New Roman" w:hAnsi="Times New Roman" w:cs="Times New Roman"/>
          <w:sz w:val="24"/>
          <w:szCs w:val="24"/>
        </w:rPr>
        <w:t>was</w:t>
      </w:r>
      <w:r w:rsidR="00797086" w:rsidRPr="00877EA0">
        <w:rPr>
          <w:rFonts w:ascii="Times New Roman" w:hAnsi="Times New Roman" w:cs="Times New Roman"/>
          <w:sz w:val="24"/>
          <w:szCs w:val="24"/>
        </w:rPr>
        <w:t xml:space="preserve"> undesirable, and the interest in doing what </w:t>
      </w:r>
      <w:r w:rsidR="00C17D00">
        <w:rPr>
          <w:rFonts w:ascii="Times New Roman" w:hAnsi="Times New Roman" w:cs="Times New Roman"/>
          <w:sz w:val="24"/>
          <w:szCs w:val="24"/>
        </w:rPr>
        <w:t>was</w:t>
      </w:r>
      <w:r w:rsidR="00797086" w:rsidRPr="00877EA0">
        <w:rPr>
          <w:rFonts w:ascii="Times New Roman" w:hAnsi="Times New Roman" w:cs="Times New Roman"/>
          <w:sz w:val="24"/>
          <w:szCs w:val="24"/>
        </w:rPr>
        <w:t xml:space="preserve"> best for each </w:t>
      </w:r>
      <w:r w:rsidR="00797086" w:rsidRPr="00877EA0">
        <w:rPr>
          <w:rFonts w:ascii="Times New Roman" w:hAnsi="Times New Roman" w:cs="Times New Roman"/>
          <w:sz w:val="24"/>
          <w:szCs w:val="24"/>
        </w:rPr>
        <w:lastRenderedPageBreak/>
        <w:t>individual child.”</w:t>
      </w:r>
      <w:r w:rsidR="00797086" w:rsidRPr="00877EA0">
        <w:rPr>
          <w:rStyle w:val="FootnoteReference"/>
          <w:rFonts w:ascii="Times New Roman" w:hAnsi="Times New Roman" w:cs="Times New Roman"/>
          <w:sz w:val="24"/>
          <w:szCs w:val="24"/>
        </w:rPr>
        <w:footnoteReference w:id="12"/>
      </w:r>
      <w:r w:rsidR="00991747">
        <w:rPr>
          <w:rFonts w:ascii="Times New Roman" w:hAnsi="Times New Roman" w:cs="Times New Roman"/>
          <w:sz w:val="24"/>
          <w:szCs w:val="24"/>
        </w:rPr>
        <w:t xml:space="preserve"> Even though they may have apprenticed early it was often in best </w:t>
      </w:r>
      <w:r w:rsidR="00DC6398">
        <w:rPr>
          <w:rFonts w:ascii="Times New Roman" w:hAnsi="Times New Roman" w:cs="Times New Roman"/>
          <w:sz w:val="24"/>
          <w:szCs w:val="24"/>
        </w:rPr>
        <w:t>interest</w:t>
      </w:r>
      <w:r w:rsidR="00991747">
        <w:rPr>
          <w:rFonts w:ascii="Times New Roman" w:hAnsi="Times New Roman" w:cs="Times New Roman"/>
          <w:sz w:val="24"/>
          <w:szCs w:val="24"/>
        </w:rPr>
        <w:t xml:space="preserve"> of the child</w:t>
      </w:r>
      <w:r w:rsidR="00951F15">
        <w:rPr>
          <w:rFonts w:ascii="Times New Roman" w:hAnsi="Times New Roman" w:cs="Times New Roman"/>
          <w:sz w:val="24"/>
          <w:szCs w:val="24"/>
        </w:rPr>
        <w:t>,</w:t>
      </w:r>
      <w:r w:rsidR="00991747">
        <w:rPr>
          <w:rFonts w:ascii="Times New Roman" w:hAnsi="Times New Roman" w:cs="Times New Roman"/>
          <w:sz w:val="24"/>
          <w:szCs w:val="24"/>
        </w:rPr>
        <w:t xml:space="preserve"> not in the interest of the home.</w:t>
      </w:r>
    </w:p>
    <w:p w14:paraId="5C6CFC79" w14:textId="6EAE35A5" w:rsidR="006415DC" w:rsidRDefault="00DC6398" w:rsidP="00123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Apprenticeship</w:t>
      </w:r>
      <w:r w:rsidR="00206010">
        <w:rPr>
          <w:rFonts w:ascii="Times New Roman" w:hAnsi="Times New Roman" w:cs="Times New Roman"/>
          <w:sz w:val="24"/>
          <w:szCs w:val="24"/>
        </w:rPr>
        <w:t xml:space="preserve"> and adoption</w:t>
      </w:r>
      <w:r>
        <w:rPr>
          <w:rFonts w:ascii="Times New Roman" w:hAnsi="Times New Roman" w:cs="Times New Roman"/>
          <w:sz w:val="24"/>
          <w:szCs w:val="24"/>
        </w:rPr>
        <w:t xml:space="preserve"> w</w:t>
      </w:r>
      <w:r w:rsidR="00050B65">
        <w:rPr>
          <w:rFonts w:ascii="Times New Roman" w:hAnsi="Times New Roman" w:cs="Times New Roman"/>
          <w:sz w:val="24"/>
          <w:szCs w:val="24"/>
        </w:rPr>
        <w:t>ere</w:t>
      </w:r>
      <w:r w:rsidR="001524A4">
        <w:rPr>
          <w:rFonts w:ascii="Times New Roman" w:hAnsi="Times New Roman" w:cs="Times New Roman"/>
          <w:sz w:val="24"/>
          <w:szCs w:val="24"/>
        </w:rPr>
        <w:t xml:space="preserve"> </w:t>
      </w:r>
      <w:r w:rsidR="00DE38F2">
        <w:rPr>
          <w:rFonts w:ascii="Times New Roman" w:hAnsi="Times New Roman" w:cs="Times New Roman"/>
          <w:sz w:val="24"/>
          <w:szCs w:val="24"/>
        </w:rPr>
        <w:t>important to the operation of Protestant Orphans’ Homes and was under</w:t>
      </w:r>
      <w:r w:rsidR="00DF7498">
        <w:rPr>
          <w:rFonts w:ascii="Times New Roman" w:hAnsi="Times New Roman" w:cs="Times New Roman"/>
          <w:sz w:val="24"/>
          <w:szCs w:val="24"/>
        </w:rPr>
        <w:t xml:space="preserve"> the</w:t>
      </w:r>
      <w:r w:rsidR="00DE38F2">
        <w:rPr>
          <w:rFonts w:ascii="Times New Roman" w:hAnsi="Times New Roman" w:cs="Times New Roman"/>
          <w:sz w:val="24"/>
          <w:szCs w:val="24"/>
        </w:rPr>
        <w:t xml:space="preserve"> control of the lady managers.</w:t>
      </w:r>
      <w:r w:rsidR="00DE38F2" w:rsidRPr="00DE38F2">
        <w:rPr>
          <w:rFonts w:ascii="Times New Roman" w:hAnsi="Times New Roman" w:cs="Times New Roman"/>
          <w:sz w:val="24"/>
          <w:szCs w:val="24"/>
        </w:rPr>
        <w:t xml:space="preserve"> “The influence of lady Managers is evident in the way the Home used apprenticeship and adoption, which suggest both pragmatic and empathetic responses.” </w:t>
      </w:r>
      <w:r w:rsidR="00DE38F2" w:rsidRPr="00DE38F2">
        <w:rPr>
          <w:rFonts w:ascii="Times New Roman" w:hAnsi="Times New Roman" w:cs="Times New Roman"/>
          <w:sz w:val="24"/>
          <w:szCs w:val="24"/>
          <w:vertAlign w:val="superscript"/>
        </w:rPr>
        <w:footnoteReference w:id="13"/>
      </w:r>
      <w:r w:rsidR="00DE38F2" w:rsidRPr="00DE38F2">
        <w:rPr>
          <w:rFonts w:ascii="Times New Roman" w:hAnsi="Times New Roman" w:cs="Times New Roman"/>
          <w:sz w:val="24"/>
          <w:szCs w:val="24"/>
        </w:rPr>
        <w:t xml:space="preserve"> </w:t>
      </w:r>
      <w:r>
        <w:rPr>
          <w:rFonts w:ascii="Times New Roman" w:hAnsi="Times New Roman" w:cs="Times New Roman"/>
          <w:sz w:val="24"/>
          <w:szCs w:val="24"/>
        </w:rPr>
        <w:t>T</w:t>
      </w:r>
      <w:r w:rsidRPr="00DC6398">
        <w:rPr>
          <w:rFonts w:ascii="Times New Roman" w:hAnsi="Times New Roman" w:cs="Times New Roman"/>
          <w:sz w:val="24"/>
          <w:szCs w:val="24"/>
        </w:rPr>
        <w:t xml:space="preserve">he placing out and </w:t>
      </w:r>
      <w:r>
        <w:rPr>
          <w:rFonts w:ascii="Times New Roman" w:hAnsi="Times New Roman" w:cs="Times New Roman"/>
          <w:sz w:val="24"/>
          <w:szCs w:val="24"/>
        </w:rPr>
        <w:t xml:space="preserve">apprenticeship practices, </w:t>
      </w:r>
      <w:r w:rsidRPr="00DC6398">
        <w:rPr>
          <w:rFonts w:ascii="Times New Roman" w:hAnsi="Times New Roman" w:cs="Times New Roman"/>
          <w:sz w:val="24"/>
          <w:szCs w:val="24"/>
        </w:rPr>
        <w:t>were common to all POH almost to the point of uniformity.</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r w:rsidRPr="00DC6398">
        <w:rPr>
          <w:rFonts w:ascii="Times New Roman" w:hAnsi="Times New Roman" w:cs="Times New Roman"/>
          <w:sz w:val="24"/>
          <w:szCs w:val="24"/>
        </w:rPr>
        <w:t xml:space="preserve"> </w:t>
      </w:r>
      <w:r>
        <w:rPr>
          <w:rFonts w:ascii="Times New Roman" w:hAnsi="Times New Roman" w:cs="Times New Roman"/>
          <w:sz w:val="24"/>
          <w:szCs w:val="24"/>
        </w:rPr>
        <w:t>Within these practices “. . .</w:t>
      </w:r>
      <w:r w:rsidRPr="00DC6398">
        <w:rPr>
          <w:rFonts w:ascii="Times New Roman" w:hAnsi="Times New Roman" w:cs="Times New Roman"/>
          <w:sz w:val="24"/>
          <w:szCs w:val="24"/>
        </w:rPr>
        <w:t xml:space="preserve"> women through their ladies' committees exercised maximum control.”</w:t>
      </w:r>
      <w:r w:rsidRPr="00DC6398">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They were able to </w:t>
      </w:r>
      <w:r w:rsidR="00670722">
        <w:rPr>
          <w:rFonts w:ascii="Times New Roman" w:hAnsi="Times New Roman" w:cs="Times New Roman"/>
          <w:sz w:val="24"/>
          <w:szCs w:val="24"/>
        </w:rPr>
        <w:t>provide children with ho</w:t>
      </w:r>
      <w:r w:rsidR="00DE38F2">
        <w:rPr>
          <w:rFonts w:ascii="Times New Roman" w:hAnsi="Times New Roman" w:cs="Times New Roman"/>
          <w:sz w:val="24"/>
          <w:szCs w:val="24"/>
        </w:rPr>
        <w:t xml:space="preserve">mes that were “. . </w:t>
      </w:r>
      <w:r w:rsidR="00670722">
        <w:rPr>
          <w:rFonts w:ascii="Times New Roman" w:hAnsi="Times New Roman" w:cs="Times New Roman"/>
          <w:sz w:val="24"/>
          <w:szCs w:val="24"/>
        </w:rPr>
        <w:t>.</w:t>
      </w:r>
      <w:r w:rsidR="00DE38F2">
        <w:rPr>
          <w:rFonts w:ascii="Times New Roman" w:hAnsi="Times New Roman" w:cs="Times New Roman"/>
          <w:sz w:val="24"/>
          <w:szCs w:val="24"/>
        </w:rPr>
        <w:t xml:space="preserve"> to feed and clothe the child in a fit and proper manner. . .”</w:t>
      </w:r>
      <w:r w:rsidR="00DE38F2">
        <w:rPr>
          <w:rStyle w:val="FootnoteReference"/>
          <w:rFonts w:ascii="Times New Roman" w:hAnsi="Times New Roman" w:cs="Times New Roman"/>
          <w:sz w:val="24"/>
          <w:szCs w:val="24"/>
        </w:rPr>
        <w:footnoteReference w:id="16"/>
      </w:r>
      <w:r w:rsidR="00DE38F2" w:rsidRPr="00DE38F2">
        <w:rPr>
          <w:rFonts w:ascii="Times New Roman" w:hAnsi="Times New Roman" w:cs="Times New Roman"/>
          <w:sz w:val="24"/>
          <w:szCs w:val="24"/>
        </w:rPr>
        <w:t xml:space="preserve"> </w:t>
      </w:r>
      <w:r w:rsidR="006A1519">
        <w:rPr>
          <w:rFonts w:ascii="Times New Roman" w:hAnsi="Times New Roman" w:cs="Times New Roman"/>
          <w:sz w:val="24"/>
          <w:szCs w:val="24"/>
        </w:rPr>
        <w:t>Children were not gi</w:t>
      </w:r>
      <w:r w:rsidR="00DF7498">
        <w:rPr>
          <w:rFonts w:ascii="Times New Roman" w:hAnsi="Times New Roman" w:cs="Times New Roman"/>
          <w:sz w:val="24"/>
          <w:szCs w:val="24"/>
        </w:rPr>
        <w:t>ven to unfit families. The Managers</w:t>
      </w:r>
      <w:r w:rsidR="00A0115B">
        <w:rPr>
          <w:rFonts w:ascii="Times New Roman" w:hAnsi="Times New Roman" w:cs="Times New Roman"/>
          <w:sz w:val="24"/>
          <w:szCs w:val="24"/>
        </w:rPr>
        <w:t xml:space="preserve"> strongly</w:t>
      </w:r>
      <w:r w:rsidR="00DF7498">
        <w:rPr>
          <w:rFonts w:ascii="Times New Roman" w:hAnsi="Times New Roman" w:cs="Times New Roman"/>
          <w:sz w:val="24"/>
          <w:szCs w:val="24"/>
        </w:rPr>
        <w:t xml:space="preserve"> believed in apprenticing</w:t>
      </w:r>
      <w:r w:rsidR="00A0115B">
        <w:rPr>
          <w:rFonts w:ascii="Times New Roman" w:hAnsi="Times New Roman" w:cs="Times New Roman"/>
          <w:sz w:val="24"/>
          <w:szCs w:val="24"/>
        </w:rPr>
        <w:t xml:space="preserve"> </w:t>
      </w:r>
      <w:r w:rsidR="006A1519">
        <w:rPr>
          <w:rFonts w:ascii="Times New Roman" w:hAnsi="Times New Roman" w:cs="Times New Roman"/>
          <w:sz w:val="24"/>
          <w:szCs w:val="24"/>
        </w:rPr>
        <w:t xml:space="preserve">children </w:t>
      </w:r>
      <w:r w:rsidR="00A0115B">
        <w:rPr>
          <w:rFonts w:ascii="Times New Roman" w:hAnsi="Times New Roman" w:cs="Times New Roman"/>
          <w:sz w:val="24"/>
          <w:szCs w:val="24"/>
        </w:rPr>
        <w:t xml:space="preserve">but still maximized </w:t>
      </w:r>
      <w:r w:rsidR="006A1519">
        <w:rPr>
          <w:rFonts w:ascii="Times New Roman" w:hAnsi="Times New Roman" w:cs="Times New Roman"/>
          <w:sz w:val="24"/>
          <w:szCs w:val="24"/>
        </w:rPr>
        <w:t xml:space="preserve">control </w:t>
      </w:r>
      <w:r w:rsidR="00A0115B">
        <w:rPr>
          <w:rFonts w:ascii="Times New Roman" w:hAnsi="Times New Roman" w:cs="Times New Roman"/>
          <w:sz w:val="24"/>
          <w:szCs w:val="24"/>
        </w:rPr>
        <w:t xml:space="preserve">so if needed he child could be withdrawn from the home. POH women </w:t>
      </w:r>
      <w:r w:rsidR="00123DA8">
        <w:rPr>
          <w:rFonts w:ascii="Times New Roman" w:hAnsi="Times New Roman" w:cs="Times New Roman"/>
          <w:sz w:val="24"/>
          <w:szCs w:val="24"/>
        </w:rPr>
        <w:t>did not want children to be placed in a home where important childhood experiences were deprived.</w:t>
      </w:r>
      <w:r w:rsidR="00A0115B" w:rsidRPr="00A0115B">
        <w:rPr>
          <w:rFonts w:ascii="Times New Roman" w:hAnsi="Times New Roman" w:cs="Times New Roman"/>
          <w:sz w:val="24"/>
          <w:szCs w:val="24"/>
        </w:rPr>
        <w:t xml:space="preserve"> This attitude is</w:t>
      </w:r>
      <w:r w:rsidR="00A0115B">
        <w:rPr>
          <w:rFonts w:ascii="Times New Roman" w:hAnsi="Times New Roman" w:cs="Times New Roman"/>
          <w:sz w:val="24"/>
          <w:szCs w:val="24"/>
        </w:rPr>
        <w:t xml:space="preserve"> presently common in childcare. </w:t>
      </w:r>
      <w:r w:rsidR="00DE38F2" w:rsidRPr="00DE38F2">
        <w:rPr>
          <w:rFonts w:ascii="Times New Roman" w:hAnsi="Times New Roman" w:cs="Times New Roman"/>
          <w:sz w:val="24"/>
          <w:szCs w:val="24"/>
        </w:rPr>
        <w:t xml:space="preserve">The women who ran the home “. . .stressed the importance of childhood experiences in determining the future </w:t>
      </w:r>
      <w:r w:rsidR="00C15046" w:rsidRPr="00DE38F2">
        <w:rPr>
          <w:rFonts w:ascii="Times New Roman" w:hAnsi="Times New Roman" w:cs="Times New Roman"/>
          <w:sz w:val="24"/>
          <w:szCs w:val="24"/>
        </w:rPr>
        <w:t>well-being</w:t>
      </w:r>
      <w:r w:rsidR="00DE38F2" w:rsidRPr="00DE38F2">
        <w:rPr>
          <w:rFonts w:ascii="Times New Roman" w:hAnsi="Times New Roman" w:cs="Times New Roman"/>
          <w:sz w:val="24"/>
          <w:szCs w:val="24"/>
        </w:rPr>
        <w:t xml:space="preserve"> of society and the necessity of reconstructing schools and other agencies on the model of the new family with its emphasis on love and maternal care.”</w:t>
      </w:r>
      <w:r w:rsidR="00DE38F2" w:rsidRPr="00DE38F2">
        <w:rPr>
          <w:rFonts w:ascii="Times New Roman" w:hAnsi="Times New Roman" w:cs="Times New Roman"/>
          <w:sz w:val="24"/>
          <w:szCs w:val="24"/>
          <w:vertAlign w:val="superscript"/>
        </w:rPr>
        <w:footnoteReference w:id="17"/>
      </w:r>
      <w:r w:rsidR="00DE38F2" w:rsidRPr="00DE38F2">
        <w:rPr>
          <w:rFonts w:ascii="Times New Roman" w:hAnsi="Times New Roman" w:cs="Times New Roman"/>
          <w:sz w:val="24"/>
          <w:szCs w:val="24"/>
        </w:rPr>
        <w:t xml:space="preserve"> </w:t>
      </w:r>
      <w:r w:rsidR="00670722">
        <w:rPr>
          <w:rFonts w:ascii="Times New Roman" w:hAnsi="Times New Roman" w:cs="Times New Roman"/>
          <w:sz w:val="24"/>
          <w:szCs w:val="24"/>
        </w:rPr>
        <w:t xml:space="preserve"> They played a significant role in the recons</w:t>
      </w:r>
      <w:r w:rsidR="00DE38F2">
        <w:rPr>
          <w:rFonts w:ascii="Times New Roman" w:hAnsi="Times New Roman" w:cs="Times New Roman"/>
          <w:sz w:val="24"/>
          <w:szCs w:val="24"/>
        </w:rPr>
        <w:t>truction of how these</w:t>
      </w:r>
      <w:r w:rsidR="00670722">
        <w:rPr>
          <w:rFonts w:ascii="Times New Roman" w:hAnsi="Times New Roman" w:cs="Times New Roman"/>
          <w:sz w:val="24"/>
          <w:szCs w:val="24"/>
        </w:rPr>
        <w:t xml:space="preserve"> </w:t>
      </w:r>
      <w:r w:rsidR="00DB10E2">
        <w:rPr>
          <w:rFonts w:ascii="Times New Roman" w:hAnsi="Times New Roman" w:cs="Times New Roman"/>
          <w:sz w:val="24"/>
          <w:szCs w:val="24"/>
        </w:rPr>
        <w:t>agencies apprenticed</w:t>
      </w:r>
      <w:r w:rsidR="00DE38F2">
        <w:rPr>
          <w:rFonts w:ascii="Times New Roman" w:hAnsi="Times New Roman" w:cs="Times New Roman"/>
          <w:sz w:val="24"/>
          <w:szCs w:val="24"/>
        </w:rPr>
        <w:t xml:space="preserve"> by being part of a model </w:t>
      </w:r>
      <w:r w:rsidR="00DB10E2">
        <w:rPr>
          <w:rFonts w:ascii="Times New Roman" w:hAnsi="Times New Roman" w:cs="Times New Roman"/>
          <w:sz w:val="24"/>
          <w:szCs w:val="24"/>
        </w:rPr>
        <w:t xml:space="preserve">that </w:t>
      </w:r>
      <w:r w:rsidR="00C15046">
        <w:rPr>
          <w:rFonts w:ascii="Times New Roman" w:hAnsi="Times New Roman" w:cs="Times New Roman"/>
          <w:sz w:val="24"/>
          <w:szCs w:val="24"/>
        </w:rPr>
        <w:t>emphasized a</w:t>
      </w:r>
      <w:r w:rsidR="00670722">
        <w:rPr>
          <w:rFonts w:ascii="Times New Roman" w:hAnsi="Times New Roman" w:cs="Times New Roman"/>
          <w:sz w:val="24"/>
          <w:szCs w:val="24"/>
        </w:rPr>
        <w:t xml:space="preserve"> “family like” outline.</w:t>
      </w:r>
      <w:r w:rsidR="007C5EBA">
        <w:rPr>
          <w:rFonts w:ascii="Times New Roman" w:hAnsi="Times New Roman" w:cs="Times New Roman"/>
          <w:sz w:val="24"/>
          <w:szCs w:val="24"/>
        </w:rPr>
        <w:t xml:space="preserve"> This outline focused on </w:t>
      </w:r>
      <w:r w:rsidR="00DB10E2">
        <w:rPr>
          <w:rFonts w:ascii="Times New Roman" w:hAnsi="Times New Roman" w:cs="Times New Roman"/>
          <w:sz w:val="24"/>
          <w:szCs w:val="24"/>
        </w:rPr>
        <w:t>child</w:t>
      </w:r>
      <w:r w:rsidR="007C5EBA">
        <w:rPr>
          <w:rFonts w:ascii="Times New Roman" w:hAnsi="Times New Roman" w:cs="Times New Roman"/>
          <w:sz w:val="24"/>
          <w:szCs w:val="24"/>
        </w:rPr>
        <w:t>ren</w:t>
      </w:r>
      <w:r w:rsidR="00DB10E2">
        <w:rPr>
          <w:rFonts w:ascii="Times New Roman" w:hAnsi="Times New Roman" w:cs="Times New Roman"/>
          <w:sz w:val="24"/>
          <w:szCs w:val="24"/>
        </w:rPr>
        <w:t xml:space="preserve"> individually when placing them, showing that t</w:t>
      </w:r>
      <w:r w:rsidR="007C5EBA">
        <w:rPr>
          <w:rFonts w:ascii="Times New Roman" w:hAnsi="Times New Roman" w:cs="Times New Roman"/>
          <w:sz w:val="24"/>
          <w:szCs w:val="24"/>
        </w:rPr>
        <w:t xml:space="preserve">he lady </w:t>
      </w:r>
      <w:r w:rsidR="007C5EBA">
        <w:rPr>
          <w:rFonts w:ascii="Times New Roman" w:hAnsi="Times New Roman" w:cs="Times New Roman"/>
          <w:sz w:val="24"/>
          <w:szCs w:val="24"/>
        </w:rPr>
        <w:lastRenderedPageBreak/>
        <w:t>managers were flexible</w:t>
      </w:r>
      <w:r w:rsidR="00DB10E2">
        <w:rPr>
          <w:rFonts w:ascii="Times New Roman" w:hAnsi="Times New Roman" w:cs="Times New Roman"/>
          <w:sz w:val="24"/>
          <w:szCs w:val="24"/>
        </w:rPr>
        <w:t>.</w:t>
      </w:r>
      <w:r w:rsidR="00206010">
        <w:rPr>
          <w:rFonts w:ascii="Times New Roman" w:hAnsi="Times New Roman" w:cs="Times New Roman"/>
          <w:sz w:val="24"/>
          <w:szCs w:val="24"/>
        </w:rPr>
        <w:t xml:space="preserve"> </w:t>
      </w:r>
      <w:r w:rsidR="006A1519">
        <w:rPr>
          <w:rFonts w:ascii="Times New Roman" w:hAnsi="Times New Roman" w:cs="Times New Roman"/>
          <w:sz w:val="24"/>
          <w:szCs w:val="24"/>
        </w:rPr>
        <w:t xml:space="preserve">In the Toronto Protestant Orphans’ home , </w:t>
      </w:r>
      <w:r w:rsidR="00206010">
        <w:rPr>
          <w:rFonts w:ascii="Times New Roman" w:hAnsi="Times New Roman" w:cs="Times New Roman"/>
          <w:sz w:val="24"/>
          <w:szCs w:val="24"/>
        </w:rPr>
        <w:t>“</w:t>
      </w:r>
      <w:r w:rsidR="00354BFA">
        <w:rPr>
          <w:rFonts w:ascii="Times New Roman" w:hAnsi="Times New Roman" w:cs="Times New Roman"/>
          <w:sz w:val="24"/>
          <w:szCs w:val="24"/>
        </w:rPr>
        <w:t>t</w:t>
      </w:r>
      <w:r w:rsidR="00206010" w:rsidRPr="00206010">
        <w:rPr>
          <w:rFonts w:ascii="Times New Roman" w:hAnsi="Times New Roman" w:cs="Times New Roman"/>
          <w:sz w:val="24"/>
          <w:szCs w:val="24"/>
        </w:rPr>
        <w:t xml:space="preserve">he use of adoption for younger </w:t>
      </w:r>
      <w:r w:rsidR="00206010">
        <w:rPr>
          <w:rFonts w:ascii="Times New Roman" w:hAnsi="Times New Roman" w:cs="Times New Roman"/>
          <w:sz w:val="24"/>
          <w:szCs w:val="24"/>
        </w:rPr>
        <w:t xml:space="preserve">children suggests that the Managers thought it desirable to </w:t>
      </w:r>
      <w:r w:rsidR="00206010" w:rsidRPr="00206010">
        <w:rPr>
          <w:rFonts w:ascii="Times New Roman" w:hAnsi="Times New Roman" w:cs="Times New Roman"/>
          <w:sz w:val="24"/>
          <w:szCs w:val="24"/>
        </w:rPr>
        <w:t>remove children from the institution at as</w:t>
      </w:r>
      <w:r w:rsidR="00206010">
        <w:rPr>
          <w:rFonts w:ascii="Times New Roman" w:hAnsi="Times New Roman" w:cs="Times New Roman"/>
          <w:sz w:val="24"/>
          <w:szCs w:val="24"/>
        </w:rPr>
        <w:t xml:space="preserve"> </w:t>
      </w:r>
      <w:r w:rsidR="00206010" w:rsidRPr="00206010">
        <w:rPr>
          <w:rFonts w:ascii="Times New Roman" w:hAnsi="Times New Roman" w:cs="Times New Roman"/>
          <w:sz w:val="24"/>
          <w:szCs w:val="24"/>
        </w:rPr>
        <w:t>young an age as possi</w:t>
      </w:r>
      <w:r w:rsidR="00206010">
        <w:rPr>
          <w:rFonts w:ascii="Times New Roman" w:hAnsi="Times New Roman" w:cs="Times New Roman"/>
          <w:sz w:val="24"/>
          <w:szCs w:val="24"/>
        </w:rPr>
        <w:t>ble, and to try to provide real homes for such chil</w:t>
      </w:r>
      <w:r w:rsidR="00206010" w:rsidRPr="00206010">
        <w:rPr>
          <w:rFonts w:ascii="Times New Roman" w:hAnsi="Times New Roman" w:cs="Times New Roman"/>
          <w:sz w:val="24"/>
          <w:szCs w:val="24"/>
        </w:rPr>
        <w:t>dren, not just houses in which their material needs were met.</w:t>
      </w:r>
      <w:r w:rsidR="00206010">
        <w:rPr>
          <w:rFonts w:ascii="Times New Roman" w:hAnsi="Times New Roman" w:cs="Times New Roman"/>
          <w:sz w:val="24"/>
          <w:szCs w:val="24"/>
        </w:rPr>
        <w:t>”</w:t>
      </w:r>
      <w:r w:rsidR="00206010">
        <w:rPr>
          <w:rStyle w:val="FootnoteReference"/>
          <w:rFonts w:ascii="Times New Roman" w:hAnsi="Times New Roman" w:cs="Times New Roman"/>
          <w:sz w:val="24"/>
          <w:szCs w:val="24"/>
        </w:rPr>
        <w:footnoteReference w:id="18"/>
      </w:r>
      <w:r w:rsidR="00206010">
        <w:rPr>
          <w:rFonts w:ascii="Times New Roman" w:hAnsi="Times New Roman" w:cs="Times New Roman"/>
          <w:sz w:val="24"/>
          <w:szCs w:val="24"/>
        </w:rPr>
        <w:t xml:space="preserve"> </w:t>
      </w:r>
      <w:r w:rsidR="006E7210">
        <w:rPr>
          <w:rFonts w:ascii="Times New Roman" w:hAnsi="Times New Roman" w:cs="Times New Roman"/>
          <w:sz w:val="24"/>
          <w:szCs w:val="24"/>
        </w:rPr>
        <w:t>The idea of offering children “home-like”</w:t>
      </w:r>
      <w:r w:rsidR="005E2A6C">
        <w:rPr>
          <w:rFonts w:ascii="Times New Roman" w:hAnsi="Times New Roman" w:cs="Times New Roman"/>
          <w:sz w:val="24"/>
          <w:szCs w:val="24"/>
        </w:rPr>
        <w:t xml:space="preserve"> experiences was not adopted by all homes, </w:t>
      </w:r>
      <w:r w:rsidR="006E7210">
        <w:rPr>
          <w:rFonts w:ascii="Times New Roman" w:hAnsi="Times New Roman" w:cs="Times New Roman"/>
          <w:sz w:val="24"/>
          <w:szCs w:val="24"/>
        </w:rPr>
        <w:t xml:space="preserve">and </w:t>
      </w:r>
      <w:r w:rsidR="005E2A6C">
        <w:rPr>
          <w:rFonts w:ascii="Times New Roman" w:hAnsi="Times New Roman" w:cs="Times New Roman"/>
          <w:sz w:val="24"/>
          <w:szCs w:val="24"/>
        </w:rPr>
        <w:t>many other institutions</w:t>
      </w:r>
      <w:r w:rsidR="00951F15">
        <w:rPr>
          <w:rFonts w:ascii="Times New Roman" w:hAnsi="Times New Roman" w:cs="Times New Roman"/>
          <w:sz w:val="24"/>
          <w:szCs w:val="24"/>
        </w:rPr>
        <w:t>’</w:t>
      </w:r>
      <w:r w:rsidR="005E2A6C">
        <w:rPr>
          <w:rFonts w:ascii="Times New Roman" w:hAnsi="Times New Roman" w:cs="Times New Roman"/>
          <w:sz w:val="24"/>
          <w:szCs w:val="24"/>
        </w:rPr>
        <w:t xml:space="preserve"> </w:t>
      </w:r>
      <w:r w:rsidR="006E7210">
        <w:rPr>
          <w:rFonts w:ascii="Times New Roman" w:hAnsi="Times New Roman" w:cs="Times New Roman"/>
          <w:sz w:val="24"/>
          <w:szCs w:val="24"/>
        </w:rPr>
        <w:t>main focus for placing</w:t>
      </w:r>
      <w:r w:rsidR="005E2A6C">
        <w:rPr>
          <w:rFonts w:ascii="Times New Roman" w:hAnsi="Times New Roman" w:cs="Times New Roman"/>
          <w:sz w:val="24"/>
          <w:szCs w:val="24"/>
        </w:rPr>
        <w:t xml:space="preserve"> children </w:t>
      </w:r>
      <w:r w:rsidR="006E7210">
        <w:rPr>
          <w:rFonts w:ascii="Times New Roman" w:hAnsi="Times New Roman" w:cs="Times New Roman"/>
          <w:sz w:val="24"/>
          <w:szCs w:val="24"/>
        </w:rPr>
        <w:t xml:space="preserve">was </w:t>
      </w:r>
      <w:r w:rsidR="005E2A6C">
        <w:rPr>
          <w:rFonts w:ascii="Times New Roman" w:hAnsi="Times New Roman" w:cs="Times New Roman"/>
          <w:sz w:val="24"/>
          <w:szCs w:val="24"/>
        </w:rPr>
        <w:t xml:space="preserve">to provide </w:t>
      </w:r>
      <w:r w:rsidR="007C5EBA">
        <w:rPr>
          <w:rFonts w:ascii="Times New Roman" w:hAnsi="Times New Roman" w:cs="Times New Roman"/>
          <w:sz w:val="24"/>
          <w:szCs w:val="24"/>
        </w:rPr>
        <w:t>more</w:t>
      </w:r>
      <w:r w:rsidR="005E2A6C">
        <w:rPr>
          <w:rFonts w:ascii="Times New Roman" w:hAnsi="Times New Roman" w:cs="Times New Roman"/>
          <w:sz w:val="24"/>
          <w:szCs w:val="24"/>
        </w:rPr>
        <w:t xml:space="preserve"> space</w:t>
      </w:r>
      <w:r w:rsidR="001003AC">
        <w:rPr>
          <w:rFonts w:ascii="Times New Roman" w:hAnsi="Times New Roman" w:cs="Times New Roman"/>
          <w:sz w:val="24"/>
          <w:szCs w:val="24"/>
        </w:rPr>
        <w:t xml:space="preserve"> to take in other children</w:t>
      </w:r>
      <w:r w:rsidR="00C15046">
        <w:rPr>
          <w:rFonts w:ascii="Times New Roman" w:hAnsi="Times New Roman" w:cs="Times New Roman"/>
          <w:sz w:val="24"/>
          <w:szCs w:val="24"/>
        </w:rPr>
        <w:t>.</w:t>
      </w:r>
      <w:r w:rsidR="006A1519">
        <w:rPr>
          <w:rFonts w:ascii="Times New Roman" w:hAnsi="Times New Roman" w:cs="Times New Roman"/>
          <w:sz w:val="24"/>
          <w:szCs w:val="24"/>
        </w:rPr>
        <w:t xml:space="preserve"> </w:t>
      </w:r>
      <w:r w:rsidR="006E7210">
        <w:rPr>
          <w:rFonts w:ascii="Times New Roman" w:hAnsi="Times New Roman" w:cs="Times New Roman"/>
          <w:sz w:val="24"/>
          <w:szCs w:val="24"/>
        </w:rPr>
        <w:t>Since POH</w:t>
      </w:r>
      <w:r w:rsidR="006E7210">
        <w:rPr>
          <w:rFonts w:ascii="Times New Roman" w:hAnsi="Times New Roman" w:cs="Times New Roman"/>
          <w:sz w:val="24"/>
          <w:szCs w:val="24"/>
        </w:rPr>
        <w:t xml:space="preserve"> </w:t>
      </w:r>
      <w:r w:rsidR="001003AC">
        <w:rPr>
          <w:rFonts w:ascii="Times New Roman" w:hAnsi="Times New Roman" w:cs="Times New Roman"/>
          <w:sz w:val="24"/>
          <w:szCs w:val="24"/>
        </w:rPr>
        <w:t>plac</w:t>
      </w:r>
      <w:r w:rsidR="006E7210">
        <w:rPr>
          <w:rFonts w:ascii="Times New Roman" w:hAnsi="Times New Roman" w:cs="Times New Roman"/>
          <w:sz w:val="24"/>
          <w:szCs w:val="24"/>
        </w:rPr>
        <w:t>ed</w:t>
      </w:r>
      <w:r w:rsidR="005E2A6C">
        <w:rPr>
          <w:rFonts w:ascii="Times New Roman" w:hAnsi="Times New Roman" w:cs="Times New Roman"/>
          <w:sz w:val="24"/>
          <w:szCs w:val="24"/>
        </w:rPr>
        <w:t xml:space="preserve"> children so early </w:t>
      </w:r>
      <w:r w:rsidR="00951F15">
        <w:rPr>
          <w:rFonts w:ascii="Times New Roman" w:hAnsi="Times New Roman" w:cs="Times New Roman"/>
          <w:sz w:val="24"/>
          <w:szCs w:val="24"/>
        </w:rPr>
        <w:t xml:space="preserve">in life, </w:t>
      </w:r>
      <w:r w:rsidR="005E2A6C">
        <w:rPr>
          <w:rFonts w:ascii="Times New Roman" w:hAnsi="Times New Roman" w:cs="Times New Roman"/>
          <w:sz w:val="24"/>
          <w:szCs w:val="24"/>
        </w:rPr>
        <w:t>th</w:t>
      </w:r>
      <w:r w:rsidR="00DB10E2">
        <w:rPr>
          <w:rFonts w:ascii="Times New Roman" w:hAnsi="Times New Roman" w:cs="Times New Roman"/>
          <w:sz w:val="24"/>
          <w:szCs w:val="24"/>
        </w:rPr>
        <w:t xml:space="preserve">e rules may have been broken but </w:t>
      </w:r>
      <w:r w:rsidR="005E2A6C">
        <w:rPr>
          <w:rFonts w:ascii="Times New Roman" w:hAnsi="Times New Roman" w:cs="Times New Roman"/>
          <w:sz w:val="24"/>
          <w:szCs w:val="24"/>
        </w:rPr>
        <w:t xml:space="preserve">it was done </w:t>
      </w:r>
      <w:r w:rsidR="00DB10E2">
        <w:rPr>
          <w:rFonts w:ascii="Times New Roman" w:hAnsi="Times New Roman" w:cs="Times New Roman"/>
          <w:sz w:val="24"/>
          <w:szCs w:val="24"/>
        </w:rPr>
        <w:t>for the benefit of the child.</w:t>
      </w:r>
      <w:r w:rsidR="00350122">
        <w:rPr>
          <w:rFonts w:ascii="Times New Roman" w:hAnsi="Times New Roman" w:cs="Times New Roman"/>
          <w:sz w:val="24"/>
          <w:szCs w:val="24"/>
        </w:rPr>
        <w:t xml:space="preserve"> </w:t>
      </w:r>
      <w:r w:rsidR="006A1519">
        <w:rPr>
          <w:rFonts w:ascii="Times New Roman" w:hAnsi="Times New Roman" w:cs="Times New Roman"/>
          <w:sz w:val="24"/>
          <w:szCs w:val="24"/>
        </w:rPr>
        <w:t xml:space="preserve">The idea of </w:t>
      </w:r>
      <w:r w:rsidR="00DB10E2">
        <w:rPr>
          <w:rFonts w:ascii="Times New Roman" w:hAnsi="Times New Roman" w:cs="Times New Roman"/>
          <w:sz w:val="24"/>
          <w:szCs w:val="24"/>
        </w:rPr>
        <w:t>re-</w:t>
      </w:r>
      <w:r w:rsidR="006A1519">
        <w:rPr>
          <w:rFonts w:ascii="Times New Roman" w:hAnsi="Times New Roman" w:cs="Times New Roman"/>
          <w:sz w:val="24"/>
          <w:szCs w:val="24"/>
        </w:rPr>
        <w:t xml:space="preserve">focusing </w:t>
      </w:r>
      <w:r w:rsidR="00DB10E2">
        <w:rPr>
          <w:rFonts w:ascii="Times New Roman" w:hAnsi="Times New Roman" w:cs="Times New Roman"/>
          <w:sz w:val="24"/>
          <w:szCs w:val="24"/>
        </w:rPr>
        <w:t xml:space="preserve">the institutional model </w:t>
      </w:r>
      <w:r w:rsidR="006A1519">
        <w:rPr>
          <w:rFonts w:ascii="Times New Roman" w:hAnsi="Times New Roman" w:cs="Times New Roman"/>
          <w:sz w:val="24"/>
          <w:szCs w:val="24"/>
        </w:rPr>
        <w:t xml:space="preserve">on </w:t>
      </w:r>
      <w:r w:rsidR="00605C38">
        <w:rPr>
          <w:rFonts w:ascii="Times New Roman" w:hAnsi="Times New Roman" w:cs="Times New Roman"/>
          <w:sz w:val="24"/>
          <w:szCs w:val="24"/>
        </w:rPr>
        <w:t>empathy</w:t>
      </w:r>
      <w:r w:rsidR="006A1519">
        <w:rPr>
          <w:rFonts w:ascii="Times New Roman" w:hAnsi="Times New Roman" w:cs="Times New Roman"/>
          <w:sz w:val="24"/>
          <w:szCs w:val="24"/>
        </w:rPr>
        <w:t xml:space="preserve"> led to the </w:t>
      </w:r>
      <w:r w:rsidR="00DB10E2">
        <w:rPr>
          <w:rFonts w:ascii="Times New Roman" w:hAnsi="Times New Roman" w:cs="Times New Roman"/>
          <w:sz w:val="24"/>
          <w:szCs w:val="24"/>
        </w:rPr>
        <w:t xml:space="preserve">needs of the </w:t>
      </w:r>
      <w:r w:rsidR="006A1519">
        <w:rPr>
          <w:rFonts w:ascii="Times New Roman" w:hAnsi="Times New Roman" w:cs="Times New Roman"/>
          <w:sz w:val="24"/>
          <w:szCs w:val="24"/>
        </w:rPr>
        <w:t>childr</w:t>
      </w:r>
      <w:r w:rsidR="00DB10E2">
        <w:rPr>
          <w:rFonts w:ascii="Times New Roman" w:hAnsi="Times New Roman" w:cs="Times New Roman"/>
          <w:sz w:val="24"/>
          <w:szCs w:val="24"/>
        </w:rPr>
        <w:t xml:space="preserve">en being recognized and </w:t>
      </w:r>
      <w:r w:rsidR="00B962B9">
        <w:rPr>
          <w:rFonts w:ascii="Times New Roman" w:hAnsi="Times New Roman" w:cs="Times New Roman"/>
          <w:sz w:val="24"/>
          <w:szCs w:val="24"/>
        </w:rPr>
        <w:t xml:space="preserve">increased the </w:t>
      </w:r>
      <w:r w:rsidR="00DB10E2">
        <w:rPr>
          <w:rFonts w:ascii="Times New Roman" w:hAnsi="Times New Roman" w:cs="Times New Roman"/>
          <w:sz w:val="24"/>
          <w:szCs w:val="24"/>
        </w:rPr>
        <w:t>possib</w:t>
      </w:r>
      <w:r w:rsidR="00B962B9">
        <w:rPr>
          <w:rFonts w:ascii="Times New Roman" w:hAnsi="Times New Roman" w:cs="Times New Roman"/>
          <w:sz w:val="24"/>
          <w:szCs w:val="24"/>
        </w:rPr>
        <w:t xml:space="preserve">ility </w:t>
      </w:r>
      <w:r w:rsidR="00C15046">
        <w:rPr>
          <w:rFonts w:ascii="Times New Roman" w:hAnsi="Times New Roman" w:cs="Times New Roman"/>
          <w:sz w:val="24"/>
          <w:szCs w:val="24"/>
        </w:rPr>
        <w:t>of being</w:t>
      </w:r>
      <w:r w:rsidR="00DB10E2">
        <w:rPr>
          <w:rFonts w:ascii="Times New Roman" w:hAnsi="Times New Roman" w:cs="Times New Roman"/>
          <w:sz w:val="24"/>
          <w:szCs w:val="24"/>
        </w:rPr>
        <w:t xml:space="preserve"> placed in better homes.</w:t>
      </w:r>
    </w:p>
    <w:p w14:paraId="141D99EA" w14:textId="4052ACDC" w:rsidR="000F1361" w:rsidRPr="000F1361" w:rsidRDefault="000D7D29" w:rsidP="006415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50030" w:rsidRPr="00907C85">
        <w:rPr>
          <w:rFonts w:ascii="Times New Roman" w:hAnsi="Times New Roman" w:cs="Times New Roman"/>
          <w:sz w:val="24"/>
          <w:szCs w:val="24"/>
        </w:rPr>
        <w:t>By focusing institutional care on empathy</w:t>
      </w:r>
      <w:r w:rsidR="00951F15">
        <w:rPr>
          <w:rFonts w:ascii="Times New Roman" w:hAnsi="Times New Roman" w:cs="Times New Roman"/>
          <w:sz w:val="24"/>
          <w:szCs w:val="24"/>
        </w:rPr>
        <w:t>,</w:t>
      </w:r>
      <w:r w:rsidR="00D50030" w:rsidRPr="00907C85">
        <w:rPr>
          <w:rFonts w:ascii="Times New Roman" w:hAnsi="Times New Roman" w:cs="Times New Roman"/>
          <w:sz w:val="24"/>
          <w:szCs w:val="24"/>
        </w:rPr>
        <w:t xml:space="preserve"> children were </w:t>
      </w:r>
      <w:r w:rsidR="00D50030">
        <w:rPr>
          <w:rFonts w:ascii="Times New Roman" w:hAnsi="Times New Roman" w:cs="Times New Roman"/>
          <w:sz w:val="24"/>
          <w:szCs w:val="24"/>
        </w:rPr>
        <w:t>given an opportunity to be placed in b</w:t>
      </w:r>
      <w:r w:rsidR="006E7210">
        <w:rPr>
          <w:rFonts w:ascii="Times New Roman" w:hAnsi="Times New Roman" w:cs="Times New Roman"/>
          <w:sz w:val="24"/>
          <w:szCs w:val="24"/>
        </w:rPr>
        <w:t>e</w:t>
      </w:r>
      <w:r w:rsidR="00D50030">
        <w:rPr>
          <w:rFonts w:ascii="Times New Roman" w:hAnsi="Times New Roman" w:cs="Times New Roman"/>
          <w:sz w:val="24"/>
          <w:szCs w:val="24"/>
        </w:rPr>
        <w:t xml:space="preserve">tter homes </w:t>
      </w:r>
      <w:r w:rsidR="00951F15">
        <w:rPr>
          <w:rFonts w:ascii="Times New Roman" w:hAnsi="Times New Roman" w:cs="Times New Roman"/>
          <w:sz w:val="24"/>
          <w:szCs w:val="24"/>
        </w:rPr>
        <w:t>and</w:t>
      </w:r>
      <w:r w:rsidR="00D50030">
        <w:rPr>
          <w:rFonts w:ascii="Times New Roman" w:hAnsi="Times New Roman" w:cs="Times New Roman"/>
          <w:sz w:val="24"/>
          <w:szCs w:val="24"/>
        </w:rPr>
        <w:t xml:space="preserve"> were </w:t>
      </w:r>
      <w:r w:rsidR="006E7210">
        <w:rPr>
          <w:rFonts w:ascii="Times New Roman" w:hAnsi="Times New Roman" w:cs="Times New Roman"/>
          <w:sz w:val="24"/>
          <w:szCs w:val="24"/>
        </w:rPr>
        <w:t xml:space="preserve">also </w:t>
      </w:r>
      <w:r w:rsidR="00D50030" w:rsidRPr="00907C85">
        <w:rPr>
          <w:rFonts w:ascii="Times New Roman" w:hAnsi="Times New Roman" w:cs="Times New Roman"/>
          <w:sz w:val="24"/>
          <w:szCs w:val="24"/>
        </w:rPr>
        <w:t>given better care w</w:t>
      </w:r>
      <w:r w:rsidR="00123DA8">
        <w:rPr>
          <w:rFonts w:ascii="Times New Roman" w:hAnsi="Times New Roman" w:cs="Times New Roman"/>
          <w:sz w:val="24"/>
          <w:szCs w:val="24"/>
        </w:rPr>
        <w:t xml:space="preserve">ithin the institution which spread beyond </w:t>
      </w:r>
      <w:r w:rsidR="00951F15">
        <w:rPr>
          <w:rFonts w:ascii="Times New Roman" w:hAnsi="Times New Roman" w:cs="Times New Roman"/>
          <w:sz w:val="24"/>
          <w:szCs w:val="24"/>
        </w:rPr>
        <w:t xml:space="preserve">the home </w:t>
      </w:r>
      <w:r w:rsidR="00123DA8">
        <w:rPr>
          <w:rFonts w:ascii="Times New Roman" w:hAnsi="Times New Roman" w:cs="Times New Roman"/>
          <w:sz w:val="24"/>
          <w:szCs w:val="24"/>
        </w:rPr>
        <w:t xml:space="preserve">and within </w:t>
      </w:r>
      <w:r w:rsidR="00D50030" w:rsidRPr="00907C85">
        <w:rPr>
          <w:rFonts w:ascii="Times New Roman" w:hAnsi="Times New Roman" w:cs="Times New Roman"/>
          <w:sz w:val="24"/>
          <w:szCs w:val="24"/>
        </w:rPr>
        <w:t xml:space="preserve">the community. Care within the protestant Orphans’ Homes was </w:t>
      </w:r>
      <w:r w:rsidR="00C15046" w:rsidRPr="00907C85">
        <w:rPr>
          <w:rFonts w:ascii="Times New Roman" w:hAnsi="Times New Roman" w:cs="Times New Roman"/>
          <w:sz w:val="24"/>
          <w:szCs w:val="24"/>
        </w:rPr>
        <w:t>widely</w:t>
      </w:r>
      <w:r w:rsidR="00D50030" w:rsidRPr="00907C85">
        <w:rPr>
          <w:rFonts w:ascii="Times New Roman" w:hAnsi="Times New Roman" w:cs="Times New Roman"/>
          <w:sz w:val="24"/>
          <w:szCs w:val="24"/>
        </w:rPr>
        <w:t xml:space="preserve"> recognized as part of the advancement in social </w:t>
      </w:r>
      <w:r w:rsidR="00C15046" w:rsidRPr="00907C85">
        <w:rPr>
          <w:rFonts w:ascii="Times New Roman" w:hAnsi="Times New Roman" w:cs="Times New Roman"/>
          <w:sz w:val="24"/>
          <w:szCs w:val="24"/>
        </w:rPr>
        <w:t>care.</w:t>
      </w:r>
      <w:r w:rsidR="00C15046" w:rsidRPr="000F1361">
        <w:rPr>
          <w:rFonts w:ascii="Times New Roman" w:hAnsi="Times New Roman" w:cs="Times New Roman"/>
          <w:sz w:val="24"/>
          <w:szCs w:val="24"/>
        </w:rPr>
        <w:t xml:space="preserve"> This</w:t>
      </w:r>
      <w:r w:rsidR="000F1361" w:rsidRPr="000F1361">
        <w:rPr>
          <w:rFonts w:ascii="Times New Roman" w:hAnsi="Times New Roman" w:cs="Times New Roman"/>
          <w:sz w:val="24"/>
          <w:szCs w:val="24"/>
        </w:rPr>
        <w:t xml:space="preserve"> female agency was part of “. . . the transformation of the POH, institutions which represented one of the most remarkable nineteenth-century Canadian demonstrations of female philanthropic genius”</w:t>
      </w:r>
      <w:r w:rsidR="000F1361" w:rsidRPr="000F1361">
        <w:rPr>
          <w:rFonts w:ascii="Times New Roman" w:hAnsi="Times New Roman" w:cs="Times New Roman"/>
          <w:sz w:val="24"/>
          <w:szCs w:val="24"/>
          <w:vertAlign w:val="superscript"/>
        </w:rPr>
        <w:footnoteReference w:id="19"/>
      </w:r>
      <w:r w:rsidR="000F1361">
        <w:rPr>
          <w:rFonts w:ascii="Times New Roman" w:hAnsi="Times New Roman" w:cs="Times New Roman"/>
          <w:sz w:val="24"/>
          <w:szCs w:val="24"/>
        </w:rPr>
        <w:t xml:space="preserve"> </w:t>
      </w:r>
      <w:r w:rsidR="00A0115B">
        <w:rPr>
          <w:rFonts w:ascii="Times New Roman" w:hAnsi="Times New Roman" w:cs="Times New Roman"/>
          <w:sz w:val="24"/>
          <w:szCs w:val="24"/>
        </w:rPr>
        <w:t>By working with the</w:t>
      </w:r>
      <w:r w:rsidR="000F1361">
        <w:rPr>
          <w:rFonts w:ascii="Times New Roman" w:hAnsi="Times New Roman" w:cs="Times New Roman"/>
          <w:sz w:val="24"/>
          <w:szCs w:val="24"/>
        </w:rPr>
        <w:t xml:space="preserve"> children </w:t>
      </w:r>
      <w:r w:rsidR="00907C85">
        <w:rPr>
          <w:rFonts w:ascii="Times New Roman" w:hAnsi="Times New Roman" w:cs="Times New Roman"/>
          <w:sz w:val="24"/>
          <w:szCs w:val="24"/>
        </w:rPr>
        <w:t xml:space="preserve">admitted in to their care </w:t>
      </w:r>
      <w:r w:rsidR="000F1361">
        <w:rPr>
          <w:rFonts w:ascii="Times New Roman" w:hAnsi="Times New Roman" w:cs="Times New Roman"/>
          <w:sz w:val="24"/>
          <w:szCs w:val="24"/>
        </w:rPr>
        <w:t>on an individual bas</w:t>
      </w:r>
      <w:r w:rsidR="00907C85">
        <w:rPr>
          <w:rFonts w:ascii="Times New Roman" w:hAnsi="Times New Roman" w:cs="Times New Roman"/>
          <w:sz w:val="24"/>
          <w:szCs w:val="24"/>
        </w:rPr>
        <w:t>i</w:t>
      </w:r>
      <w:r w:rsidR="000F1361">
        <w:rPr>
          <w:rFonts w:ascii="Times New Roman" w:hAnsi="Times New Roman" w:cs="Times New Roman"/>
          <w:sz w:val="24"/>
          <w:szCs w:val="24"/>
        </w:rPr>
        <w:t>s</w:t>
      </w:r>
      <w:r w:rsidR="00A0115B">
        <w:rPr>
          <w:rFonts w:ascii="Times New Roman" w:hAnsi="Times New Roman" w:cs="Times New Roman"/>
          <w:sz w:val="24"/>
          <w:szCs w:val="24"/>
        </w:rPr>
        <w:t xml:space="preserve"> instead of a sum POH</w:t>
      </w:r>
      <w:r w:rsidR="000F1361">
        <w:rPr>
          <w:rFonts w:ascii="Times New Roman" w:hAnsi="Times New Roman" w:cs="Times New Roman"/>
          <w:sz w:val="24"/>
          <w:szCs w:val="24"/>
        </w:rPr>
        <w:t xml:space="preserve"> </w:t>
      </w:r>
      <w:r w:rsidR="00A0115B">
        <w:rPr>
          <w:rFonts w:ascii="Times New Roman" w:hAnsi="Times New Roman" w:cs="Times New Roman"/>
          <w:sz w:val="24"/>
          <w:szCs w:val="24"/>
        </w:rPr>
        <w:t>started many changes in social care.</w:t>
      </w:r>
      <w:r w:rsidR="000F1361">
        <w:rPr>
          <w:rFonts w:ascii="Times New Roman" w:hAnsi="Times New Roman" w:cs="Times New Roman"/>
          <w:sz w:val="24"/>
          <w:szCs w:val="24"/>
        </w:rPr>
        <w:t xml:space="preserve"> The way they approached care within the home, how they </w:t>
      </w:r>
      <w:r w:rsidR="00F4528A">
        <w:rPr>
          <w:rFonts w:ascii="Times New Roman" w:hAnsi="Times New Roman" w:cs="Times New Roman"/>
          <w:sz w:val="24"/>
          <w:szCs w:val="24"/>
        </w:rPr>
        <w:t>treated children was</w:t>
      </w:r>
      <w:r w:rsidR="00DC539D">
        <w:rPr>
          <w:rFonts w:ascii="Times New Roman" w:hAnsi="Times New Roman" w:cs="Times New Roman"/>
          <w:sz w:val="24"/>
          <w:szCs w:val="24"/>
        </w:rPr>
        <w:t xml:space="preserve"> much different than other institutions</w:t>
      </w:r>
      <w:r w:rsidR="00F4528A">
        <w:rPr>
          <w:rFonts w:ascii="Times New Roman" w:hAnsi="Times New Roman" w:cs="Times New Roman"/>
          <w:sz w:val="24"/>
          <w:szCs w:val="24"/>
        </w:rPr>
        <w:t>.</w:t>
      </w:r>
      <w:r w:rsidR="00DC539D" w:rsidRPr="00DC539D">
        <w:rPr>
          <w:rFonts w:ascii="Times New Roman" w:hAnsi="Times New Roman" w:cs="Times New Roman"/>
          <w:sz w:val="24"/>
          <w:szCs w:val="24"/>
        </w:rPr>
        <w:t xml:space="preserve"> “..the necessity of a separate institution [for children] ... wherein undivided care can be bestowed on the physical, moral, and religious training of its helpless inmates, in most cases admitted in tender years, when just deprived of a parents </w:t>
      </w:r>
      <w:r w:rsidR="00DC539D" w:rsidRPr="00DC539D">
        <w:rPr>
          <w:rFonts w:ascii="Times New Roman" w:hAnsi="Times New Roman" w:cs="Times New Roman"/>
          <w:sz w:val="24"/>
          <w:szCs w:val="24"/>
        </w:rPr>
        <w:lastRenderedPageBreak/>
        <w:t>watchful care and instruction...”</w:t>
      </w:r>
      <w:r w:rsidR="00DC539D" w:rsidRPr="00DC539D">
        <w:rPr>
          <w:rFonts w:ascii="Times New Roman" w:hAnsi="Times New Roman" w:cs="Times New Roman"/>
          <w:sz w:val="24"/>
          <w:szCs w:val="24"/>
          <w:vertAlign w:val="superscript"/>
        </w:rPr>
        <w:footnoteReference w:id="20"/>
      </w:r>
      <w:r w:rsidR="00DC539D">
        <w:rPr>
          <w:rFonts w:ascii="Times New Roman" w:hAnsi="Times New Roman" w:cs="Times New Roman"/>
          <w:sz w:val="24"/>
          <w:szCs w:val="24"/>
        </w:rPr>
        <w:t xml:space="preserve"> Many of the women realized that these children were very vulnerable and </w:t>
      </w:r>
      <w:r w:rsidR="00951F15">
        <w:rPr>
          <w:rFonts w:ascii="Times New Roman" w:hAnsi="Times New Roman" w:cs="Times New Roman"/>
          <w:sz w:val="24"/>
          <w:szCs w:val="24"/>
        </w:rPr>
        <w:t>easily influenced</w:t>
      </w:r>
      <w:r w:rsidR="00DC539D">
        <w:rPr>
          <w:rFonts w:ascii="Times New Roman" w:hAnsi="Times New Roman" w:cs="Times New Roman"/>
          <w:sz w:val="24"/>
          <w:szCs w:val="24"/>
        </w:rPr>
        <w:t xml:space="preserve"> at such a young age. This caused them to realize that each child had individual needs.</w:t>
      </w:r>
    </w:p>
    <w:p w14:paraId="4EA65AE8" w14:textId="1F8A8D5A" w:rsidR="00B51EC1" w:rsidRDefault="00605C38" w:rsidP="00B51E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Women in POH</w:t>
      </w:r>
      <w:r w:rsidR="00DB10E2" w:rsidRPr="00DB10E2">
        <w:rPr>
          <w:rFonts w:ascii="Times New Roman" w:hAnsi="Times New Roman" w:cs="Times New Roman"/>
          <w:sz w:val="24"/>
          <w:szCs w:val="24"/>
        </w:rPr>
        <w:t xml:space="preserve"> were more interested in the individual and long term care of the children. This was shown with their efforts </w:t>
      </w:r>
      <w:r>
        <w:rPr>
          <w:rFonts w:ascii="Times New Roman" w:hAnsi="Times New Roman" w:cs="Times New Roman"/>
          <w:sz w:val="24"/>
          <w:szCs w:val="24"/>
        </w:rPr>
        <w:t>to care for the children.</w:t>
      </w:r>
      <w:r w:rsidR="00DB10E2" w:rsidRPr="00DB10E2">
        <w:rPr>
          <w:rFonts w:ascii="Times New Roman" w:hAnsi="Times New Roman" w:cs="Times New Roman"/>
          <w:sz w:val="24"/>
          <w:szCs w:val="24"/>
        </w:rPr>
        <w:t xml:space="preserve">  “In general, the</w:t>
      </w:r>
      <w:r w:rsidR="00DB10E2" w:rsidRPr="00DB10E2">
        <w:rPr>
          <w:rFonts w:ascii="Times New Roman" w:hAnsi="Times New Roman" w:cs="Times New Roman"/>
          <w:i/>
          <w:iCs/>
          <w:sz w:val="24"/>
          <w:szCs w:val="24"/>
        </w:rPr>
        <w:t xml:space="preserve">“Visitors’ Book </w:t>
      </w:r>
      <w:r w:rsidR="00DB10E2" w:rsidRPr="00DB10E2">
        <w:rPr>
          <w:rFonts w:ascii="Times New Roman" w:hAnsi="Times New Roman" w:cs="Times New Roman"/>
          <w:sz w:val="24"/>
          <w:szCs w:val="24"/>
        </w:rPr>
        <w:t>suggests that the women had a keen interest in the functioning of the Home and well-being of the children, despite the ignorance, and perhaps indifference, of the founders.”</w:t>
      </w:r>
      <w:r w:rsidR="00DB10E2" w:rsidRPr="00DB10E2">
        <w:rPr>
          <w:rFonts w:ascii="Times New Roman" w:hAnsi="Times New Roman" w:cs="Times New Roman"/>
          <w:sz w:val="24"/>
          <w:szCs w:val="24"/>
          <w:vertAlign w:val="superscript"/>
        </w:rPr>
        <w:footnoteReference w:id="21"/>
      </w:r>
      <w:r w:rsidR="00DB10E2" w:rsidRPr="00DB10E2">
        <w:rPr>
          <w:rFonts w:ascii="Times New Roman" w:hAnsi="Times New Roman" w:cs="Times New Roman"/>
          <w:sz w:val="24"/>
          <w:szCs w:val="24"/>
        </w:rPr>
        <w:t xml:space="preserve"> </w:t>
      </w:r>
      <w:r w:rsidR="00232885">
        <w:rPr>
          <w:rFonts w:ascii="Times New Roman" w:hAnsi="Times New Roman" w:cs="Times New Roman"/>
          <w:sz w:val="24"/>
          <w:szCs w:val="24"/>
        </w:rPr>
        <w:t xml:space="preserve">These visitor books were used to keep track of the homes operation. Each month a Manager would be elected to check on the home three times a week and act as a “visitor”. The Manager would record her findings in the </w:t>
      </w:r>
      <w:r w:rsidR="000C2920">
        <w:rPr>
          <w:rFonts w:ascii="Times New Roman" w:hAnsi="Times New Roman" w:cs="Times New Roman"/>
          <w:sz w:val="24"/>
          <w:szCs w:val="24"/>
        </w:rPr>
        <w:t>visitor’s</w:t>
      </w:r>
      <w:r w:rsidR="00232885">
        <w:rPr>
          <w:rFonts w:ascii="Times New Roman" w:hAnsi="Times New Roman" w:cs="Times New Roman"/>
          <w:sz w:val="24"/>
          <w:szCs w:val="24"/>
        </w:rPr>
        <w:t xml:space="preserve"> book giving an “outside” perspective.</w:t>
      </w:r>
      <w:r w:rsidR="00232885">
        <w:rPr>
          <w:rStyle w:val="FootnoteReference"/>
          <w:rFonts w:ascii="Times New Roman" w:hAnsi="Times New Roman" w:cs="Times New Roman"/>
          <w:sz w:val="24"/>
          <w:szCs w:val="24"/>
        </w:rPr>
        <w:footnoteReference w:id="22"/>
      </w:r>
      <w:r w:rsidR="00232885">
        <w:rPr>
          <w:rFonts w:ascii="Times New Roman" w:hAnsi="Times New Roman" w:cs="Times New Roman"/>
          <w:sz w:val="24"/>
          <w:szCs w:val="24"/>
        </w:rPr>
        <w:t xml:space="preserve"> The m</w:t>
      </w:r>
      <w:r w:rsidR="00DB10E2" w:rsidRPr="00DB10E2">
        <w:rPr>
          <w:rFonts w:ascii="Times New Roman" w:hAnsi="Times New Roman" w:cs="Times New Roman"/>
          <w:sz w:val="24"/>
          <w:szCs w:val="24"/>
        </w:rPr>
        <w:t>en</w:t>
      </w:r>
      <w:r w:rsidR="00232885">
        <w:rPr>
          <w:rFonts w:ascii="Times New Roman" w:hAnsi="Times New Roman" w:cs="Times New Roman"/>
          <w:sz w:val="24"/>
          <w:szCs w:val="24"/>
        </w:rPr>
        <w:t xml:space="preserve"> on the other hand </w:t>
      </w:r>
      <w:r w:rsidR="00DB10E2" w:rsidRPr="00907C85">
        <w:rPr>
          <w:rFonts w:ascii="Times New Roman" w:hAnsi="Times New Roman" w:cs="Times New Roman"/>
          <w:sz w:val="24"/>
          <w:szCs w:val="24"/>
        </w:rPr>
        <w:t xml:space="preserve">were less </w:t>
      </w:r>
      <w:r w:rsidR="00907C85" w:rsidRPr="00907C85">
        <w:rPr>
          <w:rFonts w:ascii="Times New Roman" w:hAnsi="Times New Roman" w:cs="Times New Roman"/>
          <w:sz w:val="24"/>
          <w:szCs w:val="24"/>
        </w:rPr>
        <w:t>relevant in the daily work and monthly meetings</w:t>
      </w:r>
      <w:r w:rsidR="00777140">
        <w:rPr>
          <w:rFonts w:ascii="Times New Roman" w:hAnsi="Times New Roman" w:cs="Times New Roman"/>
          <w:sz w:val="24"/>
          <w:szCs w:val="24"/>
        </w:rPr>
        <w:t>,</w:t>
      </w:r>
      <w:r w:rsidR="00DB10E2" w:rsidRPr="00DB10E2">
        <w:rPr>
          <w:rFonts w:ascii="Times New Roman" w:hAnsi="Times New Roman" w:cs="Times New Roman"/>
          <w:sz w:val="24"/>
          <w:szCs w:val="24"/>
        </w:rPr>
        <w:t xml:space="preserve"> and “. . . it was made clear that the Home was to be run by ‘the ladies of the City’.”</w:t>
      </w:r>
      <w:r w:rsidR="00DB10E2" w:rsidRPr="00DB10E2">
        <w:rPr>
          <w:rFonts w:ascii="Times New Roman" w:hAnsi="Times New Roman" w:cs="Times New Roman"/>
          <w:sz w:val="24"/>
          <w:szCs w:val="24"/>
          <w:vertAlign w:val="superscript"/>
        </w:rPr>
        <w:footnoteReference w:id="23"/>
      </w:r>
      <w:r w:rsidR="00DB10E2" w:rsidRPr="00DB10E2">
        <w:rPr>
          <w:rFonts w:ascii="Times New Roman" w:hAnsi="Times New Roman" w:cs="Times New Roman"/>
          <w:sz w:val="24"/>
          <w:szCs w:val="24"/>
        </w:rPr>
        <w:t xml:space="preserve"> These ladies </w:t>
      </w:r>
      <w:r w:rsidR="00A0115B">
        <w:rPr>
          <w:rFonts w:ascii="Times New Roman" w:hAnsi="Times New Roman" w:cs="Times New Roman"/>
          <w:sz w:val="24"/>
          <w:szCs w:val="24"/>
        </w:rPr>
        <w:t>prioritized the</w:t>
      </w:r>
      <w:r w:rsidR="00907C85">
        <w:rPr>
          <w:rFonts w:ascii="Times New Roman" w:hAnsi="Times New Roman" w:cs="Times New Roman"/>
          <w:sz w:val="24"/>
          <w:szCs w:val="24"/>
        </w:rPr>
        <w:t xml:space="preserve"> </w:t>
      </w:r>
      <w:r w:rsidR="000C2920">
        <w:rPr>
          <w:rFonts w:ascii="Times New Roman" w:hAnsi="Times New Roman" w:cs="Times New Roman"/>
          <w:sz w:val="24"/>
          <w:szCs w:val="24"/>
        </w:rPr>
        <w:t>urgency</w:t>
      </w:r>
      <w:r w:rsidR="00DB10E2" w:rsidRPr="00DB10E2">
        <w:rPr>
          <w:rFonts w:ascii="Times New Roman" w:hAnsi="Times New Roman" w:cs="Times New Roman"/>
          <w:sz w:val="24"/>
          <w:szCs w:val="24"/>
        </w:rPr>
        <w:t xml:space="preserve"> for maternal care which had a major impact on </w:t>
      </w:r>
      <w:r w:rsidR="00941A39">
        <w:rPr>
          <w:rFonts w:ascii="Times New Roman" w:hAnsi="Times New Roman" w:cs="Times New Roman"/>
          <w:sz w:val="24"/>
          <w:szCs w:val="24"/>
        </w:rPr>
        <w:t>the people admitted</w:t>
      </w:r>
      <w:r w:rsidR="00DB10E2" w:rsidRPr="00DB10E2">
        <w:rPr>
          <w:rFonts w:ascii="Times New Roman" w:hAnsi="Times New Roman" w:cs="Times New Roman"/>
          <w:sz w:val="24"/>
          <w:szCs w:val="24"/>
        </w:rPr>
        <w:t xml:space="preserve">. </w:t>
      </w:r>
      <w:r w:rsidRPr="00605C38">
        <w:rPr>
          <w:rFonts w:ascii="Times New Roman" w:hAnsi="Times New Roman" w:cs="Times New Roman"/>
          <w:sz w:val="24"/>
          <w:szCs w:val="24"/>
        </w:rPr>
        <w:t xml:space="preserve">“Although it has frequently been observed of children's institutions that any resemblance to an actual "family like" situation was purely coincidental, Canadian POH in some ways </w:t>
      </w:r>
      <w:r w:rsidR="000C2920" w:rsidRPr="00605C38">
        <w:rPr>
          <w:rFonts w:ascii="Times New Roman" w:hAnsi="Times New Roman" w:cs="Times New Roman"/>
          <w:sz w:val="24"/>
          <w:szCs w:val="24"/>
        </w:rPr>
        <w:t>offers</w:t>
      </w:r>
      <w:r w:rsidRPr="00605C38">
        <w:rPr>
          <w:rFonts w:ascii="Times New Roman" w:hAnsi="Times New Roman" w:cs="Times New Roman"/>
          <w:sz w:val="24"/>
          <w:szCs w:val="24"/>
        </w:rPr>
        <w:t xml:space="preserve"> a curious anomaly to this perception.”</w:t>
      </w:r>
      <w:r w:rsidRPr="00605C38">
        <w:rPr>
          <w:rFonts w:ascii="Times New Roman" w:hAnsi="Times New Roman" w:cs="Times New Roman"/>
          <w:sz w:val="24"/>
          <w:szCs w:val="24"/>
          <w:vertAlign w:val="superscript"/>
        </w:rPr>
        <w:footnoteReference w:id="24"/>
      </w:r>
      <w:r w:rsidR="007C5EBA">
        <w:rPr>
          <w:rFonts w:ascii="Times New Roman" w:hAnsi="Times New Roman" w:cs="Times New Roman"/>
          <w:sz w:val="24"/>
          <w:szCs w:val="24"/>
        </w:rPr>
        <w:t xml:space="preserve"> </w:t>
      </w:r>
      <w:r>
        <w:rPr>
          <w:rFonts w:ascii="Times New Roman" w:hAnsi="Times New Roman" w:cs="Times New Roman"/>
          <w:sz w:val="24"/>
          <w:szCs w:val="24"/>
        </w:rPr>
        <w:t>The</w:t>
      </w:r>
      <w:r w:rsidR="000A6CF7">
        <w:rPr>
          <w:rFonts w:ascii="Times New Roman" w:hAnsi="Times New Roman" w:cs="Times New Roman"/>
          <w:sz w:val="24"/>
          <w:szCs w:val="24"/>
        </w:rPr>
        <w:t>y</w:t>
      </w:r>
      <w:r>
        <w:rPr>
          <w:rFonts w:ascii="Times New Roman" w:hAnsi="Times New Roman" w:cs="Times New Roman"/>
          <w:sz w:val="24"/>
          <w:szCs w:val="24"/>
        </w:rPr>
        <w:t xml:space="preserve"> were commonly seen as “a happy religious home. . .”</w:t>
      </w:r>
      <w:r>
        <w:rPr>
          <w:rStyle w:val="FootnoteReference"/>
          <w:rFonts w:ascii="Times New Roman" w:hAnsi="Times New Roman" w:cs="Times New Roman"/>
          <w:sz w:val="24"/>
          <w:szCs w:val="24"/>
        </w:rPr>
        <w:footnoteReference w:id="25"/>
      </w:r>
      <w:r w:rsidR="00B51EC1" w:rsidRPr="00B51EC1">
        <w:rPr>
          <w:rFonts w:ascii="Times New Roman" w:hAnsi="Times New Roman" w:cs="Times New Roman"/>
          <w:sz w:val="24"/>
          <w:szCs w:val="24"/>
        </w:rPr>
        <w:t xml:space="preserve"> </w:t>
      </w:r>
      <w:r w:rsidR="00941A39">
        <w:rPr>
          <w:rFonts w:ascii="Times New Roman" w:hAnsi="Times New Roman" w:cs="Times New Roman"/>
          <w:sz w:val="24"/>
          <w:szCs w:val="24"/>
        </w:rPr>
        <w:t>C</w:t>
      </w:r>
      <w:r w:rsidR="00B51EC1">
        <w:rPr>
          <w:rFonts w:ascii="Times New Roman" w:hAnsi="Times New Roman" w:cs="Times New Roman"/>
          <w:sz w:val="24"/>
          <w:szCs w:val="24"/>
        </w:rPr>
        <w:t>hildren were looked after by a female matron who acted like a parental figure. As well as there was a teacher within the homes who was to provide them with an education daily.</w:t>
      </w:r>
      <w:r w:rsidR="00B51EC1" w:rsidRPr="00B51EC1">
        <w:rPr>
          <w:rFonts w:ascii="Times New Roman" w:hAnsi="Times New Roman" w:cs="Times New Roman"/>
          <w:sz w:val="24"/>
          <w:szCs w:val="24"/>
        </w:rPr>
        <w:t xml:space="preserve"> </w:t>
      </w:r>
      <w:r w:rsidR="00B51EC1">
        <w:rPr>
          <w:rFonts w:ascii="Times New Roman" w:hAnsi="Times New Roman" w:cs="Times New Roman"/>
          <w:sz w:val="24"/>
          <w:szCs w:val="24"/>
        </w:rPr>
        <w:t xml:space="preserve">These women were to follow the rules but </w:t>
      </w:r>
      <w:r w:rsidR="00CD0887">
        <w:rPr>
          <w:rFonts w:ascii="Times New Roman" w:hAnsi="Times New Roman" w:cs="Times New Roman"/>
          <w:sz w:val="24"/>
          <w:szCs w:val="24"/>
        </w:rPr>
        <w:t>unlike</w:t>
      </w:r>
      <w:r w:rsidR="00B51EC1">
        <w:rPr>
          <w:rFonts w:ascii="Times New Roman" w:hAnsi="Times New Roman" w:cs="Times New Roman"/>
          <w:sz w:val="24"/>
          <w:szCs w:val="24"/>
        </w:rPr>
        <w:t xml:space="preserve"> </w:t>
      </w:r>
      <w:r w:rsidR="00B51EC1">
        <w:rPr>
          <w:rFonts w:ascii="Times New Roman" w:hAnsi="Times New Roman" w:cs="Times New Roman"/>
          <w:sz w:val="24"/>
          <w:szCs w:val="24"/>
        </w:rPr>
        <w:lastRenderedPageBreak/>
        <w:t xml:space="preserve">other homes </w:t>
      </w:r>
      <w:r w:rsidR="00B51EC1" w:rsidRPr="00B51EC1">
        <w:rPr>
          <w:rFonts w:ascii="Times New Roman" w:hAnsi="Times New Roman" w:cs="Times New Roman"/>
          <w:sz w:val="24"/>
          <w:szCs w:val="24"/>
        </w:rPr>
        <w:t xml:space="preserve">“Discipline was to be ‘strictly parental in its character, and the order and decorum of a </w:t>
      </w:r>
      <w:r w:rsidR="00C15046" w:rsidRPr="00B51EC1">
        <w:rPr>
          <w:rFonts w:ascii="Times New Roman" w:hAnsi="Times New Roman" w:cs="Times New Roman"/>
          <w:sz w:val="24"/>
          <w:szCs w:val="24"/>
        </w:rPr>
        <w:t>well-regulated</w:t>
      </w:r>
      <w:r w:rsidR="00B51EC1" w:rsidRPr="00B51EC1">
        <w:rPr>
          <w:rFonts w:ascii="Times New Roman" w:hAnsi="Times New Roman" w:cs="Times New Roman"/>
          <w:sz w:val="24"/>
          <w:szCs w:val="24"/>
        </w:rPr>
        <w:t xml:space="preserve"> family shall be carefully observed’.”</w:t>
      </w:r>
      <w:r w:rsidR="00B51EC1" w:rsidRPr="00B51EC1">
        <w:rPr>
          <w:rFonts w:ascii="Times New Roman" w:hAnsi="Times New Roman" w:cs="Times New Roman"/>
          <w:sz w:val="24"/>
          <w:szCs w:val="24"/>
          <w:vertAlign w:val="superscript"/>
        </w:rPr>
        <w:footnoteReference w:id="26"/>
      </w:r>
      <w:r w:rsidR="00B51EC1" w:rsidRPr="00B51EC1">
        <w:rPr>
          <w:rFonts w:ascii="Times New Roman" w:hAnsi="Times New Roman" w:cs="Times New Roman"/>
          <w:sz w:val="24"/>
          <w:szCs w:val="24"/>
        </w:rPr>
        <w:t xml:space="preserve"> </w:t>
      </w:r>
      <w:r w:rsidR="00B51EC1">
        <w:rPr>
          <w:rFonts w:ascii="Times New Roman" w:hAnsi="Times New Roman" w:cs="Times New Roman"/>
          <w:sz w:val="24"/>
          <w:szCs w:val="24"/>
        </w:rPr>
        <w:t xml:space="preserve">The lady managers worked hard at making the home more </w:t>
      </w:r>
      <w:r w:rsidR="00B51EC1" w:rsidRPr="00051759">
        <w:rPr>
          <w:rFonts w:ascii="Times New Roman" w:hAnsi="Times New Roman" w:cs="Times New Roman"/>
          <w:sz w:val="24"/>
          <w:szCs w:val="24"/>
        </w:rPr>
        <w:t>empathetic towards the children</w:t>
      </w:r>
      <w:r w:rsidR="000D7D29">
        <w:rPr>
          <w:rFonts w:ascii="Times New Roman" w:hAnsi="Times New Roman" w:cs="Times New Roman"/>
          <w:sz w:val="24"/>
          <w:szCs w:val="24"/>
        </w:rPr>
        <w:t>.</w:t>
      </w:r>
      <w:r w:rsidR="00051759">
        <w:rPr>
          <w:rFonts w:ascii="Times New Roman" w:hAnsi="Times New Roman" w:cs="Times New Roman"/>
          <w:sz w:val="24"/>
          <w:szCs w:val="24"/>
        </w:rPr>
        <w:t xml:space="preserve"> With their religious background and their understanding for the need of a parental role in the </w:t>
      </w:r>
      <w:r w:rsidR="00C15046">
        <w:rPr>
          <w:rFonts w:ascii="Times New Roman" w:hAnsi="Times New Roman" w:cs="Times New Roman"/>
          <w:sz w:val="24"/>
          <w:szCs w:val="24"/>
        </w:rPr>
        <w:t>children’s</w:t>
      </w:r>
      <w:r w:rsidR="00051759">
        <w:rPr>
          <w:rFonts w:ascii="Times New Roman" w:hAnsi="Times New Roman" w:cs="Times New Roman"/>
          <w:sz w:val="24"/>
          <w:szCs w:val="24"/>
        </w:rPr>
        <w:t xml:space="preserve"> lives they had a major impact on the running of the </w:t>
      </w:r>
      <w:r w:rsidR="000D7D29">
        <w:rPr>
          <w:rFonts w:ascii="Times New Roman" w:hAnsi="Times New Roman" w:cs="Times New Roman"/>
          <w:sz w:val="24"/>
          <w:szCs w:val="24"/>
        </w:rPr>
        <w:t>POH</w:t>
      </w:r>
      <w:r w:rsidR="00941A39">
        <w:rPr>
          <w:rFonts w:ascii="Times New Roman" w:hAnsi="Times New Roman" w:cs="Times New Roman"/>
          <w:sz w:val="24"/>
          <w:szCs w:val="24"/>
        </w:rPr>
        <w:t>.</w:t>
      </w:r>
    </w:p>
    <w:p w14:paraId="5EFA5943" w14:textId="58884D3E" w:rsidR="00F902E6" w:rsidRDefault="00FB5110" w:rsidP="00F902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like other homes there was a religious impact on the </w:t>
      </w:r>
      <w:r w:rsidR="00051759">
        <w:rPr>
          <w:rFonts w:ascii="Times New Roman" w:hAnsi="Times New Roman" w:cs="Times New Roman"/>
          <w:sz w:val="24"/>
          <w:szCs w:val="24"/>
        </w:rPr>
        <w:t>operation</w:t>
      </w:r>
      <w:r>
        <w:rPr>
          <w:rFonts w:ascii="Times New Roman" w:hAnsi="Times New Roman" w:cs="Times New Roman"/>
          <w:sz w:val="24"/>
          <w:szCs w:val="24"/>
        </w:rPr>
        <w:t xml:space="preserve"> of the </w:t>
      </w:r>
      <w:r w:rsidR="00051759">
        <w:rPr>
          <w:rFonts w:ascii="Times New Roman" w:hAnsi="Times New Roman" w:cs="Times New Roman"/>
          <w:sz w:val="24"/>
          <w:szCs w:val="24"/>
        </w:rPr>
        <w:t>institution</w:t>
      </w:r>
      <w:r>
        <w:rPr>
          <w:rFonts w:ascii="Times New Roman" w:hAnsi="Times New Roman" w:cs="Times New Roman"/>
          <w:sz w:val="24"/>
          <w:szCs w:val="24"/>
        </w:rPr>
        <w:t xml:space="preserve">. </w:t>
      </w:r>
      <w:r w:rsidR="00A02E22" w:rsidRPr="00A02E22">
        <w:rPr>
          <w:rFonts w:ascii="Times New Roman" w:hAnsi="Times New Roman" w:cs="Times New Roman"/>
          <w:sz w:val="24"/>
          <w:szCs w:val="24"/>
        </w:rPr>
        <w:t>“</w:t>
      </w:r>
      <w:r>
        <w:rPr>
          <w:rFonts w:ascii="Times New Roman" w:hAnsi="Times New Roman" w:cs="Times New Roman"/>
          <w:sz w:val="24"/>
          <w:szCs w:val="24"/>
        </w:rPr>
        <w:t>P</w:t>
      </w:r>
      <w:r w:rsidR="00A02E22" w:rsidRPr="00A02E22">
        <w:rPr>
          <w:rFonts w:ascii="Times New Roman" w:hAnsi="Times New Roman" w:cs="Times New Roman"/>
          <w:sz w:val="24"/>
          <w:szCs w:val="24"/>
        </w:rPr>
        <w:t>rotestant men and women were often aware of the substantial effort made by Roman Catholic religious orders to provide for the destitute and dependent.”</w:t>
      </w:r>
      <w:r w:rsidR="00A02E22" w:rsidRPr="00A02E22">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Protestant homes on the other had </w:t>
      </w:r>
      <w:r w:rsidR="00CD0887">
        <w:rPr>
          <w:rFonts w:ascii="Times New Roman" w:hAnsi="Times New Roman" w:cs="Times New Roman"/>
          <w:sz w:val="24"/>
          <w:szCs w:val="24"/>
        </w:rPr>
        <w:t>been</w:t>
      </w:r>
      <w:r>
        <w:rPr>
          <w:rFonts w:ascii="Times New Roman" w:hAnsi="Times New Roman" w:cs="Times New Roman"/>
          <w:sz w:val="24"/>
          <w:szCs w:val="24"/>
        </w:rPr>
        <w:t xml:space="preserve"> heading towards institutional care that did not put religion as a top priority. This movement forward is how social work is often viewed today without bias. Even though Protestant homes still had some religious aspects it was not as strong as many other homes and older institutions.</w:t>
      </w:r>
      <w:r w:rsidRPr="00FB5110">
        <w:rPr>
          <w:rFonts w:ascii="Times New Roman" w:hAnsi="Times New Roman" w:cs="Times New Roman"/>
          <w:sz w:val="24"/>
          <w:szCs w:val="24"/>
        </w:rPr>
        <w:t xml:space="preserve"> Most POHs recruited their members from several protestant churches but did not serve as a “religious section” but more as a group of Christian women</w:t>
      </w:r>
      <w:r w:rsidR="00035510">
        <w:rPr>
          <w:rFonts w:ascii="Times New Roman" w:hAnsi="Times New Roman" w:cs="Times New Roman"/>
          <w:sz w:val="24"/>
          <w:szCs w:val="24"/>
        </w:rPr>
        <w:t>. Unlike other institutions (</w:t>
      </w:r>
      <w:r w:rsidR="00C15046">
        <w:rPr>
          <w:rFonts w:ascii="Times New Roman" w:hAnsi="Times New Roman" w:cs="Times New Roman"/>
          <w:sz w:val="24"/>
          <w:szCs w:val="24"/>
        </w:rPr>
        <w:t>i.e.</w:t>
      </w:r>
      <w:r w:rsidR="0015102B">
        <w:rPr>
          <w:rFonts w:ascii="Times New Roman" w:hAnsi="Times New Roman" w:cs="Times New Roman"/>
          <w:sz w:val="24"/>
          <w:szCs w:val="24"/>
        </w:rPr>
        <w:t xml:space="preserve"> Halifax and Montreal Ladies Aid Societies, Women’s Christian Association, and Local Council of Women in Vancouver</w:t>
      </w:r>
      <w:r w:rsidR="0015102B">
        <w:rPr>
          <w:rStyle w:val="FootnoteReference"/>
          <w:rFonts w:ascii="Times New Roman" w:hAnsi="Times New Roman" w:cs="Times New Roman"/>
          <w:sz w:val="24"/>
          <w:szCs w:val="24"/>
        </w:rPr>
        <w:footnoteReference w:id="28"/>
      </w:r>
      <w:r w:rsidR="00035510">
        <w:rPr>
          <w:rFonts w:ascii="Times New Roman" w:hAnsi="Times New Roman" w:cs="Times New Roman"/>
          <w:sz w:val="24"/>
          <w:szCs w:val="24"/>
        </w:rPr>
        <w:t xml:space="preserve">) Protestant Homes did not force </w:t>
      </w:r>
      <w:r w:rsidR="000C2920">
        <w:rPr>
          <w:rFonts w:ascii="Times New Roman" w:hAnsi="Times New Roman" w:cs="Times New Roman"/>
          <w:sz w:val="24"/>
          <w:szCs w:val="24"/>
        </w:rPr>
        <w:t>Christian</w:t>
      </w:r>
      <w:r w:rsidR="00035510">
        <w:rPr>
          <w:rFonts w:ascii="Times New Roman" w:hAnsi="Times New Roman" w:cs="Times New Roman"/>
          <w:sz w:val="24"/>
          <w:szCs w:val="24"/>
        </w:rPr>
        <w:t xml:space="preserve"> religion on the children but did show </w:t>
      </w:r>
      <w:r w:rsidR="00C15046">
        <w:rPr>
          <w:rFonts w:ascii="Times New Roman" w:hAnsi="Times New Roman" w:cs="Times New Roman"/>
          <w:sz w:val="24"/>
          <w:szCs w:val="24"/>
        </w:rPr>
        <w:t>its</w:t>
      </w:r>
      <w:r w:rsidR="00035510">
        <w:rPr>
          <w:rFonts w:ascii="Times New Roman" w:hAnsi="Times New Roman" w:cs="Times New Roman"/>
          <w:sz w:val="24"/>
          <w:szCs w:val="24"/>
        </w:rPr>
        <w:t xml:space="preserve"> importance. When accepting children the secretary </w:t>
      </w:r>
      <w:r w:rsidR="00D054CA">
        <w:rPr>
          <w:rFonts w:ascii="Times New Roman" w:hAnsi="Times New Roman" w:cs="Times New Roman"/>
          <w:sz w:val="24"/>
          <w:szCs w:val="24"/>
        </w:rPr>
        <w:t>takes note of “the religious profession of their parents. . .”</w:t>
      </w:r>
      <w:r w:rsidR="00D054CA">
        <w:rPr>
          <w:rStyle w:val="FootnoteReference"/>
          <w:rFonts w:ascii="Times New Roman" w:hAnsi="Times New Roman" w:cs="Times New Roman"/>
          <w:sz w:val="24"/>
          <w:szCs w:val="24"/>
        </w:rPr>
        <w:footnoteReference w:id="29"/>
      </w:r>
      <w:r w:rsidR="00035510">
        <w:rPr>
          <w:rFonts w:ascii="Times New Roman" w:hAnsi="Times New Roman" w:cs="Times New Roman"/>
          <w:sz w:val="24"/>
          <w:szCs w:val="24"/>
        </w:rPr>
        <w:t xml:space="preserve"> and when</w:t>
      </w:r>
      <w:r w:rsidR="0040126D">
        <w:rPr>
          <w:rFonts w:ascii="Times New Roman" w:hAnsi="Times New Roman" w:cs="Times New Roman"/>
          <w:sz w:val="24"/>
          <w:szCs w:val="24"/>
        </w:rPr>
        <w:t xml:space="preserve"> placing children that religion was taken into account. Most </w:t>
      </w:r>
      <w:r w:rsidR="00C15046">
        <w:rPr>
          <w:rFonts w:ascii="Times New Roman" w:hAnsi="Times New Roman" w:cs="Times New Roman"/>
          <w:sz w:val="24"/>
          <w:szCs w:val="24"/>
        </w:rPr>
        <w:t>institutions</w:t>
      </w:r>
      <w:r w:rsidR="0040126D">
        <w:rPr>
          <w:rFonts w:ascii="Times New Roman" w:hAnsi="Times New Roman" w:cs="Times New Roman"/>
          <w:sz w:val="24"/>
          <w:szCs w:val="24"/>
        </w:rPr>
        <w:t xml:space="preserve"> made religion a </w:t>
      </w:r>
      <w:r w:rsidR="00C15046">
        <w:rPr>
          <w:rFonts w:ascii="Times New Roman" w:hAnsi="Times New Roman" w:cs="Times New Roman"/>
          <w:sz w:val="24"/>
          <w:szCs w:val="24"/>
        </w:rPr>
        <w:t>priority</w:t>
      </w:r>
      <w:r w:rsidR="0040126D">
        <w:rPr>
          <w:rFonts w:ascii="Times New Roman" w:hAnsi="Times New Roman" w:cs="Times New Roman"/>
          <w:sz w:val="24"/>
          <w:szCs w:val="24"/>
        </w:rPr>
        <w:t xml:space="preserve"> and since POH focused </w:t>
      </w:r>
      <w:r w:rsidR="00C15046">
        <w:rPr>
          <w:rFonts w:ascii="Times New Roman" w:hAnsi="Times New Roman" w:cs="Times New Roman"/>
          <w:sz w:val="24"/>
          <w:szCs w:val="24"/>
        </w:rPr>
        <w:t>their</w:t>
      </w:r>
      <w:r w:rsidR="0040126D">
        <w:rPr>
          <w:rFonts w:ascii="Times New Roman" w:hAnsi="Times New Roman" w:cs="Times New Roman"/>
          <w:sz w:val="24"/>
          <w:szCs w:val="24"/>
        </w:rPr>
        <w:t xml:space="preserve"> perspective to a more scientific form they are </w:t>
      </w:r>
      <w:r w:rsidR="00833140">
        <w:rPr>
          <w:rFonts w:ascii="Times New Roman" w:hAnsi="Times New Roman" w:cs="Times New Roman"/>
          <w:sz w:val="24"/>
          <w:szCs w:val="24"/>
        </w:rPr>
        <w:t xml:space="preserve">approaching religion impartially. Even through, “there was much focus </w:t>
      </w:r>
      <w:r w:rsidR="00833140">
        <w:rPr>
          <w:rFonts w:ascii="Times New Roman" w:hAnsi="Times New Roman" w:cs="Times New Roman"/>
          <w:sz w:val="24"/>
          <w:szCs w:val="24"/>
        </w:rPr>
        <w:lastRenderedPageBreak/>
        <w:t>on religion in the management of the home,”</w:t>
      </w:r>
      <w:r w:rsidR="00833140">
        <w:rPr>
          <w:rStyle w:val="FootnoteReference"/>
          <w:rFonts w:ascii="Times New Roman" w:hAnsi="Times New Roman" w:cs="Times New Roman"/>
          <w:sz w:val="24"/>
          <w:szCs w:val="24"/>
        </w:rPr>
        <w:footnoteReference w:id="30"/>
      </w:r>
      <w:r w:rsidR="00833140">
        <w:rPr>
          <w:rFonts w:ascii="Times New Roman" w:hAnsi="Times New Roman" w:cs="Times New Roman"/>
          <w:sz w:val="24"/>
          <w:szCs w:val="24"/>
        </w:rPr>
        <w:t xml:space="preserve"> it was not noticed in the daily activities of the children. The women only “promoted religious instruction in excess of that available in most churches and Sunday schools.”</w:t>
      </w:r>
      <w:r w:rsidR="00833140">
        <w:rPr>
          <w:rStyle w:val="FootnoteReference"/>
          <w:rFonts w:ascii="Times New Roman" w:hAnsi="Times New Roman" w:cs="Times New Roman"/>
          <w:sz w:val="24"/>
          <w:szCs w:val="24"/>
        </w:rPr>
        <w:footnoteReference w:id="31"/>
      </w:r>
      <w:r w:rsidR="00833140">
        <w:rPr>
          <w:rFonts w:ascii="Times New Roman" w:hAnsi="Times New Roman" w:cs="Times New Roman"/>
          <w:sz w:val="24"/>
          <w:szCs w:val="24"/>
        </w:rPr>
        <w:t xml:space="preserve"> It can be said that the POH reflected the values of a middle class women </w:t>
      </w:r>
      <w:r w:rsidR="00C15046">
        <w:rPr>
          <w:rFonts w:ascii="Times New Roman" w:hAnsi="Times New Roman" w:cs="Times New Roman"/>
          <w:sz w:val="24"/>
          <w:szCs w:val="24"/>
        </w:rPr>
        <w:t xml:space="preserve">and individual behaviour rather than religious enthusiasm, </w:t>
      </w:r>
      <w:r w:rsidR="00C15046">
        <w:rPr>
          <w:rStyle w:val="FootnoteReference"/>
          <w:rFonts w:ascii="Times New Roman" w:hAnsi="Times New Roman" w:cs="Times New Roman"/>
          <w:sz w:val="24"/>
          <w:szCs w:val="24"/>
        </w:rPr>
        <w:footnoteReference w:id="32"/>
      </w:r>
      <w:r w:rsidR="00C15046">
        <w:rPr>
          <w:rFonts w:ascii="Times New Roman" w:hAnsi="Times New Roman" w:cs="Times New Roman"/>
          <w:sz w:val="24"/>
          <w:szCs w:val="24"/>
        </w:rPr>
        <w:t>like other institutions did in this time period.</w:t>
      </w:r>
    </w:p>
    <w:p w14:paraId="1C901193" w14:textId="32731490" w:rsidR="00123DA8" w:rsidRDefault="00A40507" w:rsidP="00F902E6">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sympathy, kindness, and gods assistance a movement towards scientific child care began with the women of Protestant Orphans’ Homes. These women were one of the first organizations to tr</w:t>
      </w:r>
      <w:r w:rsidR="00D80223">
        <w:rPr>
          <w:rFonts w:ascii="Times New Roman" w:hAnsi="Times New Roman" w:cs="Times New Roman"/>
          <w:sz w:val="24"/>
          <w:szCs w:val="24"/>
        </w:rPr>
        <w:t xml:space="preserve">uly look at the need for </w:t>
      </w:r>
      <w:r>
        <w:rPr>
          <w:rFonts w:ascii="Times New Roman" w:hAnsi="Times New Roman" w:cs="Times New Roman"/>
          <w:sz w:val="24"/>
          <w:szCs w:val="24"/>
        </w:rPr>
        <w:t>chil</w:t>
      </w:r>
      <w:r w:rsidR="00D80223">
        <w:rPr>
          <w:rFonts w:ascii="Times New Roman" w:hAnsi="Times New Roman" w:cs="Times New Roman"/>
          <w:sz w:val="24"/>
          <w:szCs w:val="24"/>
        </w:rPr>
        <w:t>d care rather than</w:t>
      </w:r>
      <w:r>
        <w:rPr>
          <w:rFonts w:ascii="Times New Roman" w:hAnsi="Times New Roman" w:cs="Times New Roman"/>
          <w:sz w:val="24"/>
          <w:szCs w:val="24"/>
        </w:rPr>
        <w:t xml:space="preserve"> </w:t>
      </w:r>
      <w:r w:rsidR="00667865">
        <w:rPr>
          <w:rFonts w:ascii="Times New Roman" w:hAnsi="Times New Roman" w:cs="Times New Roman"/>
          <w:sz w:val="24"/>
          <w:szCs w:val="24"/>
        </w:rPr>
        <w:t xml:space="preserve">relief. These institutions were </w:t>
      </w:r>
      <w:r w:rsidR="00D80223">
        <w:rPr>
          <w:rFonts w:ascii="Times New Roman" w:hAnsi="Times New Roman" w:cs="Times New Roman"/>
          <w:sz w:val="24"/>
          <w:szCs w:val="24"/>
        </w:rPr>
        <w:t xml:space="preserve">built across Canada </w:t>
      </w:r>
      <w:r>
        <w:rPr>
          <w:rFonts w:ascii="Times New Roman" w:hAnsi="Times New Roman" w:cs="Times New Roman"/>
          <w:sz w:val="24"/>
          <w:szCs w:val="24"/>
        </w:rPr>
        <w:t>with the same attitude</w:t>
      </w:r>
      <w:r w:rsidR="00D80223">
        <w:rPr>
          <w:rFonts w:ascii="Times New Roman" w:hAnsi="Times New Roman" w:cs="Times New Roman"/>
          <w:sz w:val="24"/>
          <w:szCs w:val="24"/>
        </w:rPr>
        <w:t xml:space="preserve">. These women were seen as sisters who focused on maternal care within the </w:t>
      </w:r>
      <w:r w:rsidR="009778D1">
        <w:rPr>
          <w:rFonts w:ascii="Times New Roman" w:hAnsi="Times New Roman" w:cs="Times New Roman"/>
          <w:sz w:val="24"/>
          <w:szCs w:val="24"/>
        </w:rPr>
        <w:t>home</w:t>
      </w:r>
      <w:r w:rsidR="00D80223">
        <w:rPr>
          <w:rFonts w:ascii="Times New Roman" w:hAnsi="Times New Roman" w:cs="Times New Roman"/>
          <w:sz w:val="24"/>
          <w:szCs w:val="24"/>
        </w:rPr>
        <w:t xml:space="preserve">. </w:t>
      </w:r>
      <w:r w:rsidR="009778D1">
        <w:rPr>
          <w:rFonts w:ascii="Times New Roman" w:hAnsi="Times New Roman" w:cs="Times New Roman"/>
          <w:sz w:val="24"/>
          <w:szCs w:val="24"/>
        </w:rPr>
        <w:t xml:space="preserve">Since many females were not seen in such a powerful role the women of POH set a new standard on how these organizations should be approaching apprenticeship, care in the home, and the importance of religion. </w:t>
      </w:r>
      <w:r w:rsidR="00D80223">
        <w:rPr>
          <w:rFonts w:ascii="Times New Roman" w:hAnsi="Times New Roman" w:cs="Times New Roman"/>
          <w:sz w:val="24"/>
          <w:szCs w:val="24"/>
        </w:rPr>
        <w:t xml:space="preserve">Children of POH were exposed to childhood experiences and </w:t>
      </w:r>
      <w:r w:rsidR="009778D1">
        <w:rPr>
          <w:rFonts w:ascii="Times New Roman" w:hAnsi="Times New Roman" w:cs="Times New Roman"/>
          <w:sz w:val="24"/>
          <w:szCs w:val="24"/>
        </w:rPr>
        <w:t>opportunities</w:t>
      </w:r>
      <w:r w:rsidR="00951F15">
        <w:rPr>
          <w:rFonts w:ascii="Times New Roman" w:hAnsi="Times New Roman" w:cs="Times New Roman"/>
          <w:sz w:val="24"/>
          <w:szCs w:val="24"/>
        </w:rPr>
        <w:t xml:space="preserve"> in order</w:t>
      </w:r>
      <w:r w:rsidR="00D80223">
        <w:rPr>
          <w:rFonts w:ascii="Times New Roman" w:hAnsi="Times New Roman" w:cs="Times New Roman"/>
          <w:sz w:val="24"/>
          <w:szCs w:val="24"/>
        </w:rPr>
        <w:t xml:space="preserve"> to become</w:t>
      </w:r>
      <w:r w:rsidR="00951F15">
        <w:rPr>
          <w:rFonts w:ascii="Times New Roman" w:hAnsi="Times New Roman" w:cs="Times New Roman"/>
          <w:sz w:val="24"/>
          <w:szCs w:val="24"/>
        </w:rPr>
        <w:t xml:space="preserve"> responsible</w:t>
      </w:r>
      <w:r w:rsidR="00D80223">
        <w:rPr>
          <w:rFonts w:ascii="Times New Roman" w:hAnsi="Times New Roman" w:cs="Times New Roman"/>
          <w:sz w:val="24"/>
          <w:szCs w:val="24"/>
        </w:rPr>
        <w:t xml:space="preserve"> members of society.</w:t>
      </w:r>
      <w:r w:rsidR="00667865">
        <w:rPr>
          <w:rFonts w:ascii="Times New Roman" w:hAnsi="Times New Roman" w:cs="Times New Roman"/>
          <w:sz w:val="24"/>
          <w:szCs w:val="24"/>
        </w:rPr>
        <w:t xml:space="preserve"> By not forcing religion</w:t>
      </w:r>
      <w:r w:rsidR="00F16A61">
        <w:rPr>
          <w:rFonts w:ascii="Times New Roman" w:hAnsi="Times New Roman" w:cs="Times New Roman"/>
          <w:sz w:val="24"/>
          <w:szCs w:val="24"/>
        </w:rPr>
        <w:t xml:space="preserve"> on children</w:t>
      </w:r>
      <w:r w:rsidR="00951F15">
        <w:rPr>
          <w:rFonts w:ascii="Times New Roman" w:hAnsi="Times New Roman" w:cs="Times New Roman"/>
          <w:sz w:val="24"/>
          <w:szCs w:val="24"/>
        </w:rPr>
        <w:t>,</w:t>
      </w:r>
      <w:r w:rsidR="00D80223">
        <w:rPr>
          <w:rFonts w:ascii="Times New Roman" w:hAnsi="Times New Roman" w:cs="Times New Roman"/>
          <w:sz w:val="24"/>
          <w:szCs w:val="24"/>
        </w:rPr>
        <w:t xml:space="preserve"> Protestant Orphans’ Homes </w:t>
      </w:r>
      <w:r w:rsidR="00667865">
        <w:rPr>
          <w:rFonts w:ascii="Times New Roman" w:hAnsi="Times New Roman" w:cs="Times New Roman"/>
          <w:sz w:val="24"/>
          <w:szCs w:val="24"/>
        </w:rPr>
        <w:t xml:space="preserve">moved beyond early </w:t>
      </w:r>
      <w:r w:rsidR="000C2920">
        <w:rPr>
          <w:rFonts w:ascii="Times New Roman" w:hAnsi="Times New Roman" w:cs="Times New Roman"/>
          <w:sz w:val="24"/>
          <w:szCs w:val="24"/>
        </w:rPr>
        <w:t>Canada’s</w:t>
      </w:r>
      <w:r w:rsidR="00667865">
        <w:rPr>
          <w:rFonts w:ascii="Times New Roman" w:hAnsi="Times New Roman" w:cs="Times New Roman"/>
          <w:sz w:val="24"/>
          <w:szCs w:val="24"/>
        </w:rPr>
        <w:t xml:space="preserve"> </w:t>
      </w:r>
      <w:r w:rsidR="00F16A61">
        <w:rPr>
          <w:rFonts w:ascii="Times New Roman" w:hAnsi="Times New Roman" w:cs="Times New Roman"/>
          <w:sz w:val="24"/>
          <w:szCs w:val="24"/>
        </w:rPr>
        <w:t>societa</w:t>
      </w:r>
      <w:r w:rsidR="00667865">
        <w:rPr>
          <w:rFonts w:ascii="Times New Roman" w:hAnsi="Times New Roman" w:cs="Times New Roman"/>
          <w:sz w:val="24"/>
          <w:szCs w:val="24"/>
        </w:rPr>
        <w:t>l norm</w:t>
      </w:r>
      <w:r w:rsidR="00F16A61">
        <w:rPr>
          <w:rFonts w:ascii="Times New Roman" w:hAnsi="Times New Roman" w:cs="Times New Roman"/>
          <w:sz w:val="24"/>
          <w:szCs w:val="24"/>
        </w:rPr>
        <w:t xml:space="preserve"> of </w:t>
      </w:r>
      <w:r w:rsidR="00C1617A">
        <w:rPr>
          <w:rFonts w:ascii="Times New Roman" w:hAnsi="Times New Roman" w:cs="Times New Roman"/>
          <w:sz w:val="24"/>
          <w:szCs w:val="24"/>
        </w:rPr>
        <w:t>Catholicism</w:t>
      </w:r>
      <w:r w:rsidR="00F16A61">
        <w:rPr>
          <w:rFonts w:ascii="Times New Roman" w:hAnsi="Times New Roman" w:cs="Times New Roman"/>
          <w:sz w:val="24"/>
          <w:szCs w:val="24"/>
        </w:rPr>
        <w:t xml:space="preserve">. They approached child care with an understanding that </w:t>
      </w:r>
      <w:r w:rsidR="009778D1">
        <w:rPr>
          <w:rFonts w:ascii="Times New Roman" w:hAnsi="Times New Roman" w:cs="Times New Roman"/>
          <w:sz w:val="24"/>
          <w:szCs w:val="24"/>
        </w:rPr>
        <w:t xml:space="preserve">the </w:t>
      </w:r>
      <w:r w:rsidR="00F16A61">
        <w:rPr>
          <w:rFonts w:ascii="Times New Roman" w:hAnsi="Times New Roman" w:cs="Times New Roman"/>
          <w:sz w:val="24"/>
          <w:szCs w:val="24"/>
        </w:rPr>
        <w:t>individual need</w:t>
      </w:r>
      <w:r w:rsidR="000C2920">
        <w:rPr>
          <w:rFonts w:ascii="Times New Roman" w:hAnsi="Times New Roman" w:cs="Times New Roman"/>
          <w:sz w:val="24"/>
          <w:szCs w:val="24"/>
        </w:rPr>
        <w:t>s of children wo</w:t>
      </w:r>
      <w:r w:rsidR="00D80223">
        <w:rPr>
          <w:rFonts w:ascii="Times New Roman" w:hAnsi="Times New Roman" w:cs="Times New Roman"/>
          <w:sz w:val="24"/>
          <w:szCs w:val="24"/>
        </w:rPr>
        <w:t>uld differ</w:t>
      </w:r>
      <w:r w:rsidR="009778D1">
        <w:rPr>
          <w:rFonts w:ascii="Times New Roman" w:hAnsi="Times New Roman" w:cs="Times New Roman"/>
          <w:sz w:val="24"/>
          <w:szCs w:val="24"/>
        </w:rPr>
        <w:t>. T</w:t>
      </w:r>
      <w:r w:rsidR="000C2920">
        <w:rPr>
          <w:rFonts w:ascii="Times New Roman" w:hAnsi="Times New Roman" w:cs="Times New Roman"/>
          <w:sz w:val="24"/>
          <w:szCs w:val="24"/>
        </w:rPr>
        <w:t>hese differences were</w:t>
      </w:r>
      <w:r w:rsidR="00F16A61">
        <w:rPr>
          <w:rFonts w:ascii="Times New Roman" w:hAnsi="Times New Roman" w:cs="Times New Roman"/>
          <w:sz w:val="24"/>
          <w:szCs w:val="24"/>
        </w:rPr>
        <w:t xml:space="preserve"> taken into account </w:t>
      </w:r>
      <w:r w:rsidR="000C2920">
        <w:rPr>
          <w:rFonts w:ascii="Times New Roman" w:hAnsi="Times New Roman" w:cs="Times New Roman"/>
          <w:sz w:val="24"/>
          <w:szCs w:val="24"/>
        </w:rPr>
        <w:t xml:space="preserve">when </w:t>
      </w:r>
      <w:r w:rsidR="00D80223">
        <w:rPr>
          <w:rFonts w:ascii="Times New Roman" w:hAnsi="Times New Roman" w:cs="Times New Roman"/>
          <w:sz w:val="24"/>
          <w:szCs w:val="24"/>
        </w:rPr>
        <w:t>deci</w:t>
      </w:r>
      <w:r w:rsidR="009778D1">
        <w:rPr>
          <w:rFonts w:ascii="Times New Roman" w:hAnsi="Times New Roman" w:cs="Times New Roman"/>
          <w:sz w:val="24"/>
          <w:szCs w:val="24"/>
        </w:rPr>
        <w:t>ding how the home should apprentice and operate.</w:t>
      </w:r>
      <w:r w:rsidR="00D80223">
        <w:rPr>
          <w:rFonts w:ascii="Times New Roman" w:hAnsi="Times New Roman" w:cs="Times New Roman"/>
          <w:sz w:val="24"/>
          <w:szCs w:val="24"/>
        </w:rPr>
        <w:t xml:space="preserve"> </w:t>
      </w:r>
      <w:r w:rsidR="00F16A61">
        <w:rPr>
          <w:rFonts w:ascii="Times New Roman" w:hAnsi="Times New Roman" w:cs="Times New Roman"/>
          <w:sz w:val="24"/>
          <w:szCs w:val="24"/>
        </w:rPr>
        <w:t xml:space="preserve">With their philanthropic impulse these women played a role in refining </w:t>
      </w:r>
      <w:r w:rsidR="00F47BC7">
        <w:rPr>
          <w:rFonts w:ascii="Times New Roman" w:hAnsi="Times New Roman" w:cs="Times New Roman"/>
          <w:sz w:val="24"/>
          <w:szCs w:val="24"/>
        </w:rPr>
        <w:t>institutions.</w:t>
      </w:r>
      <w:r w:rsidR="00F16A61">
        <w:rPr>
          <w:rFonts w:ascii="Times New Roman" w:hAnsi="Times New Roman" w:cs="Times New Roman"/>
          <w:sz w:val="24"/>
          <w:szCs w:val="24"/>
        </w:rPr>
        <w:t xml:space="preserve"> </w:t>
      </w:r>
      <w:r w:rsidR="00F16A61" w:rsidRPr="00F16A61">
        <w:rPr>
          <w:rFonts w:ascii="Times New Roman" w:hAnsi="Times New Roman" w:cs="Times New Roman"/>
          <w:sz w:val="24"/>
          <w:szCs w:val="24"/>
        </w:rPr>
        <w:t>Rebuilding, recreating, and reforming institutional care the women</w:t>
      </w:r>
      <w:r w:rsidR="00F47BC7">
        <w:rPr>
          <w:rFonts w:ascii="Times New Roman" w:hAnsi="Times New Roman" w:cs="Times New Roman"/>
          <w:sz w:val="24"/>
          <w:szCs w:val="24"/>
        </w:rPr>
        <w:t xml:space="preserve"> of Protestant</w:t>
      </w:r>
      <w:r w:rsidR="00F16A61" w:rsidRPr="00F16A61">
        <w:rPr>
          <w:rFonts w:ascii="Times New Roman" w:hAnsi="Times New Roman" w:cs="Times New Roman"/>
          <w:sz w:val="24"/>
          <w:szCs w:val="24"/>
        </w:rPr>
        <w:t xml:space="preserve"> Orphans’ Homes were an </w:t>
      </w:r>
      <w:r w:rsidR="000C2920" w:rsidRPr="00F16A61">
        <w:rPr>
          <w:rFonts w:ascii="Times New Roman" w:hAnsi="Times New Roman" w:cs="Times New Roman"/>
          <w:sz w:val="24"/>
          <w:szCs w:val="24"/>
        </w:rPr>
        <w:t>anomaly</w:t>
      </w:r>
      <w:r w:rsidR="00F16A61" w:rsidRPr="00F16A61">
        <w:rPr>
          <w:rFonts w:ascii="Times New Roman" w:hAnsi="Times New Roman" w:cs="Times New Roman"/>
          <w:sz w:val="24"/>
          <w:szCs w:val="24"/>
        </w:rPr>
        <w:t xml:space="preserve"> of their time.</w:t>
      </w:r>
    </w:p>
    <w:p w14:paraId="55E9C5AB" w14:textId="77777777" w:rsidR="00C1617A" w:rsidRDefault="00C1617A" w:rsidP="009B49FE">
      <w:pPr>
        <w:spacing w:line="480" w:lineRule="auto"/>
        <w:jc w:val="center"/>
        <w:rPr>
          <w:rFonts w:ascii="Times New Roman" w:hAnsi="Times New Roman" w:cs="Times New Roman"/>
          <w:sz w:val="28"/>
          <w:szCs w:val="28"/>
        </w:rPr>
      </w:pPr>
    </w:p>
    <w:p w14:paraId="138CA377" w14:textId="4C139AF0" w:rsidR="008F5F37" w:rsidRPr="009B49FE" w:rsidRDefault="009B49FE" w:rsidP="009B49FE">
      <w:pPr>
        <w:spacing w:line="480" w:lineRule="auto"/>
        <w:jc w:val="center"/>
        <w:rPr>
          <w:rFonts w:ascii="Times New Roman" w:hAnsi="Times New Roman" w:cs="Times New Roman"/>
          <w:sz w:val="28"/>
          <w:szCs w:val="28"/>
        </w:rPr>
      </w:pPr>
      <w:r w:rsidRPr="009B49FE">
        <w:rPr>
          <w:rFonts w:ascii="Times New Roman" w:hAnsi="Times New Roman" w:cs="Times New Roman"/>
          <w:sz w:val="28"/>
          <w:szCs w:val="28"/>
        </w:rPr>
        <w:lastRenderedPageBreak/>
        <w:t>Bibliography</w:t>
      </w:r>
    </w:p>
    <w:p w14:paraId="4D442919" w14:textId="77777777" w:rsidR="009B49FE" w:rsidRPr="009B49FE" w:rsidRDefault="009B49FE" w:rsidP="009B49FE">
      <w:pPr>
        <w:spacing w:line="240" w:lineRule="auto"/>
        <w:rPr>
          <w:rFonts w:ascii="Times New Roman" w:hAnsi="Times New Roman" w:cs="Times New Roman"/>
          <w:sz w:val="24"/>
          <w:szCs w:val="24"/>
        </w:rPr>
      </w:pPr>
      <w:r w:rsidRPr="009B49FE">
        <w:rPr>
          <w:rFonts w:ascii="Times New Roman" w:hAnsi="Times New Roman" w:cs="Times New Roman"/>
          <w:sz w:val="24"/>
          <w:szCs w:val="24"/>
        </w:rPr>
        <w:t>Chard, Donald, “The Halifax Protestant Orphans” Home</w:t>
      </w:r>
      <w:r w:rsidRPr="009B49FE">
        <w:rPr>
          <w:rFonts w:ascii="Times New Roman" w:hAnsi="Times New Roman" w:cs="Times New Roman"/>
          <w:b/>
          <w:sz w:val="24"/>
          <w:szCs w:val="24"/>
        </w:rPr>
        <w:t>:</w:t>
      </w:r>
      <w:r w:rsidRPr="009B49FE">
        <w:rPr>
          <w:rFonts w:ascii="Times New Roman" w:hAnsi="Times New Roman" w:cs="Times New Roman"/>
          <w:sz w:val="24"/>
          <w:szCs w:val="24"/>
        </w:rPr>
        <w:t xml:space="preserve"> Triumphs and Tragedies in the Life of A Victorian Institution, 1857-1970,” </w:t>
      </w:r>
      <w:r w:rsidRPr="009B49FE">
        <w:rPr>
          <w:rFonts w:ascii="Times New Roman" w:hAnsi="Times New Roman" w:cs="Times New Roman"/>
          <w:i/>
          <w:sz w:val="24"/>
          <w:szCs w:val="24"/>
        </w:rPr>
        <w:t xml:space="preserve">Journal of the Royal Nova Scotia Historical Society, </w:t>
      </w:r>
      <w:r w:rsidRPr="009B49FE">
        <w:rPr>
          <w:rFonts w:ascii="Times New Roman" w:hAnsi="Times New Roman" w:cs="Times New Roman"/>
          <w:sz w:val="24"/>
          <w:szCs w:val="24"/>
        </w:rPr>
        <w:t>Vol. 9 (2006): pg. 100-114</w:t>
      </w:r>
    </w:p>
    <w:p w14:paraId="2B212DB5" w14:textId="77777777" w:rsidR="009B49FE" w:rsidRDefault="009B49FE" w:rsidP="009B49FE">
      <w:pPr>
        <w:spacing w:line="240" w:lineRule="auto"/>
        <w:rPr>
          <w:rFonts w:ascii="Times New Roman" w:hAnsi="Times New Roman" w:cs="Times New Roman"/>
          <w:sz w:val="24"/>
          <w:szCs w:val="24"/>
        </w:rPr>
      </w:pPr>
    </w:p>
    <w:p w14:paraId="4AE97FDE" w14:textId="77777777" w:rsidR="009B49FE" w:rsidRPr="009B49FE" w:rsidRDefault="009B49FE" w:rsidP="009B49FE">
      <w:pPr>
        <w:spacing w:line="240" w:lineRule="auto"/>
        <w:rPr>
          <w:rFonts w:ascii="Times New Roman" w:hAnsi="Times New Roman" w:cs="Times New Roman"/>
          <w:sz w:val="24"/>
          <w:szCs w:val="24"/>
        </w:rPr>
      </w:pPr>
      <w:r w:rsidRPr="009B49FE">
        <w:rPr>
          <w:rFonts w:ascii="Times New Roman" w:hAnsi="Times New Roman" w:cs="Times New Roman"/>
          <w:sz w:val="24"/>
          <w:szCs w:val="24"/>
        </w:rPr>
        <w:t xml:space="preserve">Neff, Charlotte, “The use of Apprenticeship and Adoption by the Toronto Protestant Orphans” Home, 1853- 1869,” </w:t>
      </w:r>
      <w:r w:rsidRPr="009B49FE">
        <w:rPr>
          <w:rFonts w:ascii="Times New Roman" w:hAnsi="Times New Roman" w:cs="Times New Roman"/>
          <w:i/>
          <w:sz w:val="24"/>
          <w:szCs w:val="24"/>
        </w:rPr>
        <w:t xml:space="preserve">Social History / Histoire Sociale, </w:t>
      </w:r>
      <w:r w:rsidRPr="009B49FE">
        <w:rPr>
          <w:rFonts w:ascii="Times New Roman" w:hAnsi="Times New Roman" w:cs="Times New Roman"/>
          <w:sz w:val="24"/>
          <w:szCs w:val="24"/>
        </w:rPr>
        <w:t>Vol. 30 Issue 60,(1997): pg. 334-385.</w:t>
      </w:r>
    </w:p>
    <w:p w14:paraId="2E41BDF5" w14:textId="77777777" w:rsidR="009B49FE" w:rsidRDefault="009B49FE" w:rsidP="009B49FE">
      <w:pPr>
        <w:spacing w:line="240" w:lineRule="auto"/>
        <w:rPr>
          <w:rFonts w:ascii="Times New Roman" w:hAnsi="Times New Roman" w:cs="Times New Roman"/>
          <w:sz w:val="24"/>
          <w:szCs w:val="24"/>
        </w:rPr>
      </w:pPr>
    </w:p>
    <w:p w14:paraId="7B9AB5C5" w14:textId="77777777" w:rsidR="009B49FE" w:rsidRPr="009B49FE" w:rsidRDefault="009B49FE" w:rsidP="009B49FE">
      <w:pPr>
        <w:spacing w:line="240" w:lineRule="auto"/>
        <w:rPr>
          <w:rFonts w:ascii="Times New Roman" w:hAnsi="Times New Roman" w:cs="Times New Roman"/>
          <w:sz w:val="24"/>
          <w:szCs w:val="24"/>
        </w:rPr>
      </w:pPr>
      <w:r w:rsidRPr="009B49FE">
        <w:rPr>
          <w:rFonts w:ascii="Times New Roman" w:hAnsi="Times New Roman" w:cs="Times New Roman"/>
          <w:sz w:val="24"/>
          <w:szCs w:val="24"/>
        </w:rPr>
        <w:t>Rooke, Patricia, and Schnell, R.L, “The Rise and Decline of British North American Protestant Orphans’ Homes as Woman’s Domain, 1850, 1930,” Atlantis, Vol.7 no. 2 (1982), pg. 21-35</w:t>
      </w:r>
    </w:p>
    <w:p w14:paraId="2A03AF7F" w14:textId="77777777" w:rsidR="009B49FE" w:rsidRDefault="009B49FE" w:rsidP="009B49FE">
      <w:pPr>
        <w:spacing w:line="240" w:lineRule="auto"/>
        <w:rPr>
          <w:rFonts w:ascii="Times New Roman" w:hAnsi="Times New Roman" w:cs="Times New Roman"/>
          <w:sz w:val="24"/>
          <w:szCs w:val="24"/>
        </w:rPr>
      </w:pPr>
    </w:p>
    <w:p w14:paraId="7ADB550A" w14:textId="77777777" w:rsidR="009B49FE" w:rsidRPr="009B49FE" w:rsidRDefault="009B49FE" w:rsidP="009B49FE">
      <w:pPr>
        <w:spacing w:line="240" w:lineRule="auto"/>
        <w:rPr>
          <w:rFonts w:ascii="Times New Roman" w:hAnsi="Times New Roman" w:cs="Times New Roman"/>
          <w:sz w:val="24"/>
          <w:szCs w:val="24"/>
        </w:rPr>
      </w:pPr>
      <w:r w:rsidRPr="009B49FE">
        <w:rPr>
          <w:rFonts w:ascii="Times New Roman" w:hAnsi="Times New Roman" w:cs="Times New Roman"/>
          <w:sz w:val="24"/>
          <w:szCs w:val="24"/>
        </w:rPr>
        <w:t>The Orphans’ Home and Female Aid Society, “Third Annual Report”, (Toronto, Ontario: Henry Rowsell, Printer, King Street, (1854), pg. 1-14</w:t>
      </w:r>
    </w:p>
    <w:p w14:paraId="2284B7B5" w14:textId="2F147EFC" w:rsidR="00C1617A" w:rsidRDefault="00C1617A" w:rsidP="00416CE9">
      <w:pPr>
        <w:spacing w:line="240" w:lineRule="auto"/>
      </w:pPr>
    </w:p>
    <w:p w14:paraId="405860D7" w14:textId="77777777" w:rsidR="00C1617A" w:rsidRDefault="00C1617A">
      <w:r>
        <w:br w:type="page"/>
      </w:r>
    </w:p>
    <w:p w14:paraId="36B0936D" w14:textId="77777777" w:rsidR="00416CE9" w:rsidRDefault="00416CE9" w:rsidP="00C1617A">
      <w:pPr>
        <w:spacing w:line="240" w:lineRule="auto"/>
        <w:jc w:val="center"/>
      </w:pPr>
    </w:p>
    <w:p w14:paraId="1987E309" w14:textId="77777777" w:rsidR="00C1617A" w:rsidRDefault="00C1617A" w:rsidP="00C1617A">
      <w:pPr>
        <w:spacing w:line="240" w:lineRule="auto"/>
        <w:jc w:val="center"/>
      </w:pPr>
    </w:p>
    <w:p w14:paraId="0D1D9C53" w14:textId="77777777" w:rsidR="00C1617A" w:rsidRDefault="00C1617A" w:rsidP="00C1617A">
      <w:pPr>
        <w:spacing w:line="240" w:lineRule="auto"/>
        <w:jc w:val="center"/>
      </w:pPr>
    </w:p>
    <w:p w14:paraId="4402DDA4" w14:textId="77777777" w:rsidR="00C1617A" w:rsidRDefault="00C1617A" w:rsidP="00C1617A">
      <w:pPr>
        <w:spacing w:line="240" w:lineRule="auto"/>
        <w:jc w:val="center"/>
      </w:pPr>
    </w:p>
    <w:p w14:paraId="3CFDACFA" w14:textId="77777777" w:rsidR="00C1617A" w:rsidRDefault="00C1617A" w:rsidP="00C1617A">
      <w:pPr>
        <w:spacing w:line="240" w:lineRule="auto"/>
        <w:jc w:val="center"/>
      </w:pPr>
    </w:p>
    <w:p w14:paraId="6AE1C8D6" w14:textId="77777777" w:rsidR="00C1617A" w:rsidRDefault="00C1617A" w:rsidP="00C1617A">
      <w:pPr>
        <w:spacing w:line="240" w:lineRule="auto"/>
        <w:jc w:val="center"/>
      </w:pPr>
    </w:p>
    <w:p w14:paraId="72E2A7A9" w14:textId="77777777" w:rsidR="00C1617A" w:rsidRDefault="00C1617A" w:rsidP="00C1617A">
      <w:pPr>
        <w:spacing w:line="240" w:lineRule="auto"/>
        <w:jc w:val="center"/>
      </w:pPr>
    </w:p>
    <w:p w14:paraId="7C46EA37" w14:textId="77777777" w:rsidR="00C1617A" w:rsidRDefault="00C1617A" w:rsidP="00C1617A">
      <w:pPr>
        <w:spacing w:line="240" w:lineRule="auto"/>
        <w:jc w:val="center"/>
      </w:pPr>
    </w:p>
    <w:p w14:paraId="47942881" w14:textId="77777777" w:rsidR="00C1617A" w:rsidRDefault="00C1617A" w:rsidP="00C1617A">
      <w:pPr>
        <w:spacing w:line="240" w:lineRule="auto"/>
        <w:jc w:val="center"/>
      </w:pPr>
    </w:p>
    <w:p w14:paraId="19E2C5B1" w14:textId="33A4DED2" w:rsidR="00C1617A" w:rsidRDefault="00C1617A" w:rsidP="00C1617A">
      <w:pPr>
        <w:spacing w:line="240" w:lineRule="auto"/>
        <w:jc w:val="center"/>
      </w:pPr>
      <w:r>
        <w:t>Women of Protestant Orphans’ Homes: An Anomaly of Their Time</w:t>
      </w:r>
    </w:p>
    <w:p w14:paraId="5704F4D5" w14:textId="74316159" w:rsidR="00C1617A" w:rsidRDefault="00C1617A" w:rsidP="00C1617A">
      <w:pPr>
        <w:spacing w:line="240" w:lineRule="auto"/>
        <w:jc w:val="center"/>
      </w:pPr>
      <w:r>
        <w:t>Research Paper</w:t>
      </w:r>
    </w:p>
    <w:p w14:paraId="25708899" w14:textId="77777777" w:rsidR="00C1617A" w:rsidRDefault="00C1617A" w:rsidP="00C1617A">
      <w:pPr>
        <w:spacing w:line="240" w:lineRule="auto"/>
        <w:jc w:val="center"/>
      </w:pPr>
    </w:p>
    <w:p w14:paraId="69351365" w14:textId="77777777" w:rsidR="00C1617A" w:rsidRDefault="00C1617A" w:rsidP="00C1617A">
      <w:pPr>
        <w:spacing w:line="240" w:lineRule="auto"/>
        <w:jc w:val="center"/>
      </w:pPr>
    </w:p>
    <w:p w14:paraId="34360446" w14:textId="77777777" w:rsidR="00C1617A" w:rsidRDefault="00C1617A" w:rsidP="00C1617A">
      <w:pPr>
        <w:spacing w:line="240" w:lineRule="auto"/>
        <w:jc w:val="center"/>
      </w:pPr>
    </w:p>
    <w:p w14:paraId="174ED191" w14:textId="77777777" w:rsidR="00C1617A" w:rsidRDefault="00C1617A" w:rsidP="00C1617A">
      <w:pPr>
        <w:spacing w:line="240" w:lineRule="auto"/>
        <w:jc w:val="center"/>
      </w:pPr>
    </w:p>
    <w:p w14:paraId="45CA5CE0" w14:textId="77777777" w:rsidR="00C1617A" w:rsidRDefault="00C1617A" w:rsidP="00C1617A">
      <w:pPr>
        <w:spacing w:line="240" w:lineRule="auto"/>
        <w:jc w:val="center"/>
      </w:pPr>
      <w:bookmarkStart w:id="0" w:name="_GoBack"/>
      <w:bookmarkEnd w:id="0"/>
    </w:p>
    <w:p w14:paraId="7F59D5DD" w14:textId="77777777" w:rsidR="00C1617A" w:rsidRDefault="00C1617A" w:rsidP="00C1617A">
      <w:pPr>
        <w:spacing w:line="240" w:lineRule="auto"/>
        <w:jc w:val="center"/>
      </w:pPr>
    </w:p>
    <w:p w14:paraId="346E6CFB" w14:textId="3E08C406" w:rsidR="00C1617A" w:rsidRDefault="00C1617A" w:rsidP="00C1617A">
      <w:pPr>
        <w:spacing w:after="0" w:line="240" w:lineRule="auto"/>
        <w:jc w:val="center"/>
      </w:pPr>
      <w:r>
        <w:t>Carolyn Smith</w:t>
      </w:r>
    </w:p>
    <w:p w14:paraId="0B57B007" w14:textId="17B85DA8" w:rsidR="00C1617A" w:rsidRDefault="00C1617A" w:rsidP="00C1617A">
      <w:pPr>
        <w:spacing w:after="0" w:line="240" w:lineRule="auto"/>
        <w:jc w:val="center"/>
      </w:pPr>
      <w:r>
        <w:t>November 22, 16</w:t>
      </w:r>
    </w:p>
    <w:p w14:paraId="291EA54E" w14:textId="37D18349" w:rsidR="00C1617A" w:rsidRDefault="00C1617A" w:rsidP="00C1617A">
      <w:pPr>
        <w:spacing w:after="0" w:line="240" w:lineRule="auto"/>
        <w:jc w:val="center"/>
      </w:pPr>
      <w:r>
        <w:t>History 1120</w:t>
      </w:r>
    </w:p>
    <w:p w14:paraId="16EDB1FA" w14:textId="7BA65B96" w:rsidR="00C1617A" w:rsidRDefault="00C1617A" w:rsidP="00C1617A">
      <w:pPr>
        <w:spacing w:after="0" w:line="240" w:lineRule="auto"/>
        <w:jc w:val="center"/>
      </w:pPr>
      <w:r>
        <w:t>Dr. Tracy Penny Light</w:t>
      </w:r>
    </w:p>
    <w:sectPr w:rsidR="00C1617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D8B5E" w15:done="0"/>
  <w15:commentEx w15:paraId="3C56D0F2" w15:done="0"/>
  <w15:commentEx w15:paraId="2BB980B2" w15:done="0"/>
  <w15:commentEx w15:paraId="2291777C" w15:done="0"/>
  <w15:commentEx w15:paraId="625F062F" w15:done="0"/>
  <w15:commentEx w15:paraId="7D50B2BE" w15:done="0"/>
  <w15:commentEx w15:paraId="18612F72" w15:done="0"/>
  <w15:commentEx w15:paraId="7148BEC3" w15:done="0"/>
  <w15:commentEx w15:paraId="5F0EFC91" w15:done="0"/>
  <w15:commentEx w15:paraId="2354BCA9" w15:done="0"/>
  <w15:commentEx w15:paraId="1A6EB6A4" w15:done="0"/>
  <w15:commentEx w15:paraId="5B2602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1416" w14:textId="77777777" w:rsidR="00653309" w:rsidRDefault="00653309" w:rsidP="00797086">
      <w:pPr>
        <w:spacing w:after="0" w:line="240" w:lineRule="auto"/>
      </w:pPr>
      <w:r>
        <w:separator/>
      </w:r>
    </w:p>
  </w:endnote>
  <w:endnote w:type="continuationSeparator" w:id="0">
    <w:p w14:paraId="2F212E9D" w14:textId="77777777" w:rsidR="00653309" w:rsidRDefault="00653309" w:rsidP="0079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F7E9" w14:textId="77777777" w:rsidR="00653309" w:rsidRDefault="00653309" w:rsidP="00797086">
      <w:pPr>
        <w:spacing w:after="0" w:line="240" w:lineRule="auto"/>
      </w:pPr>
      <w:r>
        <w:separator/>
      </w:r>
    </w:p>
  </w:footnote>
  <w:footnote w:type="continuationSeparator" w:id="0">
    <w:p w14:paraId="673F35B0" w14:textId="77777777" w:rsidR="00653309" w:rsidRDefault="00653309" w:rsidP="00797086">
      <w:pPr>
        <w:spacing w:after="0" w:line="240" w:lineRule="auto"/>
      </w:pPr>
      <w:r>
        <w:continuationSeparator/>
      </w:r>
    </w:p>
  </w:footnote>
  <w:footnote w:id="1">
    <w:p w14:paraId="2B7FD8B0" w14:textId="08DCE20C" w:rsidR="0015102B" w:rsidRDefault="0015102B" w:rsidP="00035510">
      <w:pPr>
        <w:pStyle w:val="FootnoteText"/>
      </w:pPr>
      <w:r>
        <w:rPr>
          <w:rStyle w:val="FootnoteReference"/>
        </w:rPr>
        <w:footnoteRef/>
      </w:r>
      <w:r>
        <w:t xml:space="preserve"> </w:t>
      </w:r>
      <w:r w:rsidRPr="00797086">
        <w:t xml:space="preserve">Charlotte Neff, “The </w:t>
      </w:r>
      <w:r>
        <w:t>U</w:t>
      </w:r>
      <w:r w:rsidRPr="00797086">
        <w:t xml:space="preserve">se of </w:t>
      </w:r>
      <w:r>
        <w:t>A</w:t>
      </w:r>
      <w:r w:rsidRPr="00797086">
        <w:t xml:space="preserve">pprenticeship and </w:t>
      </w:r>
      <w:r>
        <w:t>A</w:t>
      </w:r>
      <w:r w:rsidRPr="00797086">
        <w:t xml:space="preserve">doption by the Toronto </w:t>
      </w:r>
      <w:r>
        <w:t>P</w:t>
      </w:r>
      <w:r w:rsidRPr="00797086">
        <w:t xml:space="preserve">rotestant </w:t>
      </w:r>
      <w:r>
        <w:t>O</w:t>
      </w:r>
      <w:r w:rsidRPr="00797086">
        <w:t xml:space="preserve">rphans’ </w:t>
      </w:r>
      <w:r>
        <w:t>H</w:t>
      </w:r>
      <w:r w:rsidRPr="00797086">
        <w:t>ome, 1853-1869</w:t>
      </w:r>
      <w:r>
        <w:t xml:space="preserve">,” </w:t>
      </w:r>
      <w:r w:rsidRPr="00072CF1">
        <w:rPr>
          <w:i/>
        </w:rPr>
        <w:t>Journal of the Royal Nova Scotia Historical Society</w:t>
      </w:r>
      <w:r>
        <w:t>, (Vol. 9, 2006)  p. 339</w:t>
      </w:r>
    </w:p>
  </w:footnote>
  <w:footnote w:id="2">
    <w:p w14:paraId="3965C5CF" w14:textId="7835DD07" w:rsidR="007C5EBA" w:rsidRDefault="007C5EBA">
      <w:pPr>
        <w:pStyle w:val="FootnoteText"/>
      </w:pPr>
      <w:r>
        <w:rPr>
          <w:rStyle w:val="FootnoteReference"/>
        </w:rPr>
        <w:footnoteRef/>
      </w:r>
      <w:r>
        <w:t xml:space="preserve"> The first Protestant Home was built in 1822 (Montreal, Quebec)</w:t>
      </w:r>
    </w:p>
  </w:footnote>
  <w:footnote w:id="3">
    <w:p w14:paraId="5E4B620B" w14:textId="3F8BE48C" w:rsidR="0015102B" w:rsidRDefault="0015102B">
      <w:pPr>
        <w:pStyle w:val="FootnoteText"/>
      </w:pPr>
      <w:r>
        <w:rPr>
          <w:rStyle w:val="FootnoteReference"/>
        </w:rPr>
        <w:footnoteRef/>
      </w:r>
      <w:r>
        <w:t xml:space="preserve"> Rooke. T. Patricia, and R.L Schnell, “</w:t>
      </w:r>
      <w:r w:rsidRPr="00DD2944">
        <w:t xml:space="preserve">The </w:t>
      </w:r>
      <w:r>
        <w:t>R</w:t>
      </w:r>
      <w:r w:rsidRPr="00DD2944">
        <w:t xml:space="preserve">ise and </w:t>
      </w:r>
      <w:r>
        <w:t>D</w:t>
      </w:r>
      <w:r w:rsidRPr="00DD2944">
        <w:t xml:space="preserve">ecline of </w:t>
      </w:r>
      <w:r>
        <w:t>B</w:t>
      </w:r>
      <w:r w:rsidRPr="00DD2944">
        <w:t xml:space="preserve">ritish </w:t>
      </w:r>
      <w:r>
        <w:t>N</w:t>
      </w:r>
      <w:r w:rsidRPr="00DD2944">
        <w:t>orth American</w:t>
      </w:r>
      <w:r>
        <w:t xml:space="preserve"> Protestant</w:t>
      </w:r>
      <w:r w:rsidRPr="00DD2944">
        <w:t xml:space="preserve"> </w:t>
      </w:r>
      <w:r>
        <w:t>O</w:t>
      </w:r>
      <w:r w:rsidRPr="00DD2944">
        <w:t>rphan</w:t>
      </w:r>
      <w:r>
        <w:t xml:space="preserve">s’ Homes as Woman’s Domain, 1850-1930,” </w:t>
      </w:r>
      <w:r w:rsidRPr="008F7390">
        <w:rPr>
          <w:i/>
        </w:rPr>
        <w:t>Atlantis</w:t>
      </w:r>
      <w:r>
        <w:t>, (Vol. 9 No. 2, 1982) p. 22</w:t>
      </w:r>
    </w:p>
  </w:footnote>
  <w:footnote w:id="4">
    <w:p w14:paraId="0AD5761D" w14:textId="63C3C4E8" w:rsidR="0015102B" w:rsidRDefault="0015102B" w:rsidP="0088004F">
      <w:pPr>
        <w:pStyle w:val="FootnoteText"/>
      </w:pPr>
      <w:r>
        <w:rPr>
          <w:rStyle w:val="FootnoteReference"/>
        </w:rPr>
        <w:footnoteRef/>
      </w:r>
      <w:r>
        <w:t xml:space="preserve"> Ibid., p. 26.</w:t>
      </w:r>
    </w:p>
  </w:footnote>
  <w:footnote w:id="5">
    <w:p w14:paraId="3A20EE48" w14:textId="547AEE4B" w:rsidR="0015102B" w:rsidRDefault="0015102B" w:rsidP="0088004F">
      <w:pPr>
        <w:pStyle w:val="FootnoteText"/>
      </w:pPr>
      <w:r>
        <w:rPr>
          <w:rStyle w:val="FootnoteReference"/>
        </w:rPr>
        <w:footnoteRef/>
      </w:r>
      <w:r>
        <w:t xml:space="preserve"> Ibid., p. 26.</w:t>
      </w:r>
    </w:p>
  </w:footnote>
  <w:footnote w:id="6">
    <w:p w14:paraId="1C621F65" w14:textId="3C205DEE" w:rsidR="0015102B" w:rsidRPr="008D64E9" w:rsidRDefault="0015102B" w:rsidP="0088004F">
      <w:pPr>
        <w:pStyle w:val="FootnoteText"/>
      </w:pPr>
      <w:r>
        <w:rPr>
          <w:rStyle w:val="FootnoteReference"/>
        </w:rPr>
        <w:footnoteRef/>
      </w:r>
      <w:r>
        <w:t xml:space="preserve"> </w:t>
      </w:r>
      <w:r w:rsidRPr="008D64E9">
        <w:t xml:space="preserve">Neff, </w:t>
      </w:r>
      <w:r w:rsidRPr="008F7390">
        <w:t xml:space="preserve">“The Use of Apprenticeship and Adoption by the Toronto Protestant Orphans’ Home, 1853-1869,” </w:t>
      </w:r>
      <w:r>
        <w:t>p. 351.</w:t>
      </w:r>
    </w:p>
    <w:p w14:paraId="7B5B13FE" w14:textId="77777777" w:rsidR="0015102B" w:rsidRDefault="0015102B" w:rsidP="0088004F">
      <w:pPr>
        <w:pStyle w:val="FootnoteText"/>
      </w:pPr>
    </w:p>
  </w:footnote>
  <w:footnote w:id="7">
    <w:p w14:paraId="6E6DF172" w14:textId="0F700164" w:rsidR="0015102B" w:rsidRDefault="0015102B" w:rsidP="00DD2944">
      <w:pPr>
        <w:pStyle w:val="FootnoteText"/>
      </w:pPr>
      <w:r>
        <w:rPr>
          <w:rStyle w:val="FootnoteReference"/>
        </w:rPr>
        <w:footnoteRef/>
      </w:r>
      <w:r>
        <w:t xml:space="preserve"> </w:t>
      </w:r>
      <w:r w:rsidRPr="008E4F53">
        <w:t xml:space="preserve">Rooke. T. Patricia, and R.L Schnell, “The Rise and Decline of British North American Protestant Orphans’ Homes as Woman’s Domain, 1850-1930,” </w:t>
      </w:r>
      <w:r w:rsidRPr="008E4F53">
        <w:rPr>
          <w:i/>
        </w:rPr>
        <w:t>Atlantis</w:t>
      </w:r>
      <w:r w:rsidRPr="008E4F53">
        <w:t>, (Vol. 9 No. 2, 1982)</w:t>
      </w:r>
      <w:r>
        <w:t xml:space="preserve"> p. 24.</w:t>
      </w:r>
    </w:p>
  </w:footnote>
  <w:footnote w:id="8">
    <w:p w14:paraId="24E1667F" w14:textId="619AD89E" w:rsidR="0015102B" w:rsidRDefault="0015102B" w:rsidP="00C978CB">
      <w:pPr>
        <w:pStyle w:val="FootnoteText"/>
      </w:pPr>
      <w:r>
        <w:rPr>
          <w:rStyle w:val="FootnoteReference"/>
        </w:rPr>
        <w:footnoteRef/>
      </w:r>
      <w:r>
        <w:t xml:space="preserve"> Ibid., p. 23. </w:t>
      </w:r>
    </w:p>
  </w:footnote>
  <w:footnote w:id="9">
    <w:p w14:paraId="7625D9F2" w14:textId="1241BCDC" w:rsidR="0015102B" w:rsidRDefault="0015102B" w:rsidP="00C978CB">
      <w:pPr>
        <w:pStyle w:val="FootnoteText"/>
      </w:pPr>
      <w:r>
        <w:rPr>
          <w:rStyle w:val="FootnoteReference"/>
        </w:rPr>
        <w:footnoteRef/>
      </w:r>
      <w:r>
        <w:t xml:space="preserve"> </w:t>
      </w:r>
      <w:r w:rsidRPr="008E4F53">
        <w:t xml:space="preserve">The Orphans’ Home and Female Aid Society, “Third Annual Report”, (Toronto, Ontario: Henry Rowsell, Printer, King street, 1854), </w:t>
      </w:r>
      <w:r>
        <w:t>p. 14.</w:t>
      </w:r>
    </w:p>
  </w:footnote>
  <w:footnote w:id="10">
    <w:p w14:paraId="48981B2F" w14:textId="0737849A" w:rsidR="0015102B" w:rsidRPr="008E4F53" w:rsidRDefault="0015102B" w:rsidP="008E4F53">
      <w:pPr>
        <w:pStyle w:val="FootnoteText"/>
      </w:pPr>
      <w:r>
        <w:rPr>
          <w:rStyle w:val="FootnoteReference"/>
        </w:rPr>
        <w:footnoteRef/>
      </w:r>
      <w:r>
        <w:t xml:space="preserve"> </w:t>
      </w:r>
      <w:r w:rsidR="0040126D">
        <w:t xml:space="preserve">This rule to keep children to the age of 12 was common to all POH in Canada. </w:t>
      </w:r>
      <w:r w:rsidRPr="0015102B">
        <w:t xml:space="preserve">The Orphans’ Home and Female Aid Society, “Third Annual Report”, (Toronto, Ontario: Henry Rowsell, Printer, King street, 1854), p. </w:t>
      </w:r>
      <w:r>
        <w:t>8.</w:t>
      </w:r>
    </w:p>
    <w:p w14:paraId="3133519B" w14:textId="1D00D45C" w:rsidR="0015102B" w:rsidRDefault="0015102B" w:rsidP="00040B63">
      <w:pPr>
        <w:pStyle w:val="FootnoteText"/>
      </w:pPr>
      <w:r w:rsidRPr="008E4F53">
        <w:t xml:space="preserve">Charlotte Neff, “The Use of Apprenticeship and Adoption by the Toronto Protestant Orphans’ Home, 1853-1869,” </w:t>
      </w:r>
      <w:r w:rsidRPr="008E4F53">
        <w:rPr>
          <w:i/>
        </w:rPr>
        <w:t>Journal of the Royal Nova Scotia Historical Society</w:t>
      </w:r>
      <w:r w:rsidRPr="008E4F53">
        <w:t xml:space="preserve">, (Vol. 9, 2006) </w:t>
      </w:r>
      <w:r>
        <w:t xml:space="preserve"> p. 338.</w:t>
      </w:r>
    </w:p>
  </w:footnote>
  <w:footnote w:id="11">
    <w:p w14:paraId="18CE68CC" w14:textId="7022A129" w:rsidR="0015102B" w:rsidRDefault="0015102B" w:rsidP="00040B63">
      <w:pPr>
        <w:pStyle w:val="FootnoteText"/>
      </w:pPr>
      <w:r>
        <w:rPr>
          <w:rStyle w:val="FootnoteReference"/>
        </w:rPr>
        <w:footnoteRef/>
      </w:r>
      <w:r>
        <w:t xml:space="preserve"> Ibid., p. 337.</w:t>
      </w:r>
    </w:p>
  </w:footnote>
  <w:footnote w:id="12">
    <w:p w14:paraId="41972A82" w14:textId="20BB9917" w:rsidR="0015102B" w:rsidRDefault="0015102B">
      <w:pPr>
        <w:pStyle w:val="FootnoteText"/>
      </w:pPr>
      <w:r>
        <w:rPr>
          <w:rStyle w:val="FootnoteReference"/>
        </w:rPr>
        <w:footnoteRef/>
      </w:r>
      <w:r w:rsidRPr="00954C21">
        <w:t xml:space="preserve">Charlotte Neff, “The Use of Apprenticeship and Adoption by the Toronto Protestant Orphans’ Home, 1853-1869,” </w:t>
      </w:r>
      <w:r w:rsidRPr="00954C21">
        <w:rPr>
          <w:i/>
        </w:rPr>
        <w:t>Journal of the Royal Nova Scotia Historical Society</w:t>
      </w:r>
      <w:r w:rsidRPr="00954C21">
        <w:t xml:space="preserve">, (Vol. 9, 2006)  </w:t>
      </w:r>
      <w:r>
        <w:t>p.</w:t>
      </w:r>
      <w:r w:rsidRPr="00954C21">
        <w:t xml:space="preserve"> 33</w:t>
      </w:r>
      <w:r>
        <w:t>8.</w:t>
      </w:r>
    </w:p>
  </w:footnote>
  <w:footnote w:id="13">
    <w:p w14:paraId="5F46933E" w14:textId="346E5983" w:rsidR="0015102B" w:rsidRDefault="0015102B" w:rsidP="00DE38F2">
      <w:pPr>
        <w:pStyle w:val="FootnoteText"/>
      </w:pPr>
      <w:r>
        <w:rPr>
          <w:rStyle w:val="FootnoteReference"/>
        </w:rPr>
        <w:footnoteRef/>
      </w:r>
      <w:r>
        <w:t>Ibid., p. 337.</w:t>
      </w:r>
    </w:p>
  </w:footnote>
  <w:footnote w:id="14">
    <w:p w14:paraId="318B9F72" w14:textId="3695FEC0" w:rsidR="0015102B" w:rsidRDefault="0015102B">
      <w:pPr>
        <w:pStyle w:val="FootnoteText"/>
      </w:pPr>
      <w:r>
        <w:rPr>
          <w:rStyle w:val="FootnoteReference"/>
        </w:rPr>
        <w:footnoteRef/>
      </w:r>
      <w:r>
        <w:t xml:space="preserve"> </w:t>
      </w:r>
      <w:r w:rsidRPr="00954C21">
        <w:t xml:space="preserve">Rooke. T. Patricia, and R.L Schnell, “The Rise and Decline of British North American Protestant Orphans’ Homes as Woman’s Domain, 1850-1930,” </w:t>
      </w:r>
      <w:r w:rsidRPr="00954C21">
        <w:rPr>
          <w:i/>
        </w:rPr>
        <w:t>Atlantis</w:t>
      </w:r>
      <w:r w:rsidRPr="00954C21">
        <w:t>, (Vol. 9 No. 2, 1982) p. 2</w:t>
      </w:r>
      <w:r>
        <w:t>6.</w:t>
      </w:r>
    </w:p>
  </w:footnote>
  <w:footnote w:id="15">
    <w:p w14:paraId="54709DCC" w14:textId="2F6C1FAB" w:rsidR="0015102B" w:rsidRDefault="0015102B" w:rsidP="00DC6398">
      <w:pPr>
        <w:pStyle w:val="FootnoteText"/>
      </w:pPr>
      <w:r>
        <w:rPr>
          <w:rStyle w:val="FootnoteReference"/>
        </w:rPr>
        <w:footnoteRef/>
      </w:r>
      <w:r>
        <w:t xml:space="preserve"> Ibid., p. 26.</w:t>
      </w:r>
    </w:p>
  </w:footnote>
  <w:footnote w:id="16">
    <w:p w14:paraId="7F627C96" w14:textId="27AB4CA2" w:rsidR="0015102B" w:rsidRDefault="0015102B">
      <w:pPr>
        <w:pStyle w:val="FootnoteText"/>
      </w:pPr>
      <w:r>
        <w:rPr>
          <w:rStyle w:val="FootnoteReference"/>
        </w:rPr>
        <w:footnoteRef/>
      </w:r>
      <w:r>
        <w:t xml:space="preserve"> </w:t>
      </w:r>
      <w:r w:rsidRPr="00954C21">
        <w:t xml:space="preserve">The Orphans’ Home and Female Aid Society, “Third Annual Report”, (Toronto, Ontario: Henry Rowsell, Printer, King street, 1854), p. </w:t>
      </w:r>
      <w:r>
        <w:t>9.</w:t>
      </w:r>
    </w:p>
  </w:footnote>
  <w:footnote w:id="17">
    <w:p w14:paraId="005292C3" w14:textId="7D5D359F" w:rsidR="0015102B" w:rsidRDefault="0015102B" w:rsidP="00DE38F2">
      <w:pPr>
        <w:pStyle w:val="FootnoteText"/>
      </w:pPr>
      <w:r>
        <w:rPr>
          <w:rStyle w:val="FootnoteReference"/>
        </w:rPr>
        <w:footnoteRef/>
      </w:r>
      <w:r>
        <w:t xml:space="preserve"> Rooke, and Schnell, </w:t>
      </w:r>
      <w:r w:rsidRPr="00954C21">
        <w:t xml:space="preserve">“The Rise and Decline of British North American Protestant Orphans’ Homes as Woman’s Domain, 1850-1930,” </w:t>
      </w:r>
      <w:r>
        <w:t xml:space="preserve">p. 26. </w:t>
      </w:r>
    </w:p>
  </w:footnote>
  <w:footnote w:id="18">
    <w:p w14:paraId="7AD4F783" w14:textId="5C6C76CF" w:rsidR="0015102B" w:rsidRDefault="0015102B">
      <w:pPr>
        <w:pStyle w:val="FootnoteText"/>
      </w:pPr>
      <w:r>
        <w:rPr>
          <w:rStyle w:val="FootnoteReference"/>
        </w:rPr>
        <w:footnoteRef/>
      </w:r>
      <w:r w:rsidRPr="008D18D5">
        <w:t xml:space="preserve">Charlotte Neff, “The Use of Apprenticeship and Adoption by the Toronto Protestant Orphans’ Home, 1853-1869,” </w:t>
      </w:r>
      <w:r w:rsidRPr="008D18D5">
        <w:rPr>
          <w:i/>
        </w:rPr>
        <w:t>Journal of the Royal Nova Scotia Historical Society</w:t>
      </w:r>
      <w:r w:rsidRPr="008D18D5">
        <w:t>, (Vol. 9, 2006)  p.</w:t>
      </w:r>
      <w:r>
        <w:t xml:space="preserve"> 373.</w:t>
      </w:r>
    </w:p>
  </w:footnote>
  <w:footnote w:id="19">
    <w:p w14:paraId="24753D99" w14:textId="460593D8" w:rsidR="0015102B" w:rsidRDefault="0015102B" w:rsidP="000F1361">
      <w:pPr>
        <w:pStyle w:val="FootnoteText"/>
      </w:pPr>
      <w:r>
        <w:rPr>
          <w:rStyle w:val="FootnoteReference"/>
        </w:rPr>
        <w:footnoteRef/>
      </w:r>
      <w:r>
        <w:t xml:space="preserve"> </w:t>
      </w:r>
      <w:r w:rsidRPr="008D18D5">
        <w:t xml:space="preserve">Rooke. T. Patricia, and R.L Schnell, “The Rise and Decline of British North American Protestant Orphans’ Homes as Woman’s Domain, 1850-1930,” </w:t>
      </w:r>
      <w:r w:rsidRPr="008D18D5">
        <w:rPr>
          <w:i/>
        </w:rPr>
        <w:t>Atlantis</w:t>
      </w:r>
      <w:r w:rsidRPr="008D18D5">
        <w:t>, (Vol. 9 No. 2, 1982) p. 2</w:t>
      </w:r>
      <w:r>
        <w:t>2.</w:t>
      </w:r>
    </w:p>
  </w:footnote>
  <w:footnote w:id="20">
    <w:p w14:paraId="40C8DEBD" w14:textId="5488B075" w:rsidR="0015102B" w:rsidRDefault="0015102B" w:rsidP="00DC539D">
      <w:pPr>
        <w:pStyle w:val="FootnoteText"/>
      </w:pPr>
      <w:r>
        <w:rPr>
          <w:rStyle w:val="FootnoteReference"/>
        </w:rPr>
        <w:footnoteRef/>
      </w:r>
      <w:r>
        <w:t xml:space="preserve"> </w:t>
      </w:r>
      <w:r w:rsidR="00D054CA" w:rsidRPr="00D054CA">
        <w:t xml:space="preserve">The Orphans’ Home and Female Aid Society, “Third Annual Report”, (Toronto, Ontario: Henry Rowsell, Printer, King street, 1854), p. </w:t>
      </w:r>
      <w:r w:rsidR="00D054CA">
        <w:t>11.</w:t>
      </w:r>
    </w:p>
  </w:footnote>
  <w:footnote w:id="21">
    <w:p w14:paraId="7515CF6D" w14:textId="5EC3190A" w:rsidR="0015102B" w:rsidRDefault="0015102B" w:rsidP="00DB10E2">
      <w:pPr>
        <w:pStyle w:val="FootnoteText"/>
      </w:pPr>
      <w:r>
        <w:rPr>
          <w:rStyle w:val="FootnoteReference"/>
        </w:rPr>
        <w:footnoteRef/>
      </w:r>
      <w:r>
        <w:t xml:space="preserve"> </w:t>
      </w:r>
      <w:r w:rsidRPr="008D18D5">
        <w:t xml:space="preserve">Charlotte Neff, “The Use of Apprenticeship and Adoption by the Toronto Protestant Orphans’ Home, 1853-1869,” </w:t>
      </w:r>
      <w:r w:rsidRPr="008D18D5">
        <w:rPr>
          <w:i/>
        </w:rPr>
        <w:t>Journal of the Royal Nova Scotia Historical Society</w:t>
      </w:r>
      <w:r w:rsidRPr="008D18D5">
        <w:t>, (Vol. 9, 2006)  p.</w:t>
      </w:r>
      <w:r>
        <w:t xml:space="preserve"> 348</w:t>
      </w:r>
      <w:r w:rsidRPr="008D18D5">
        <w:t>.</w:t>
      </w:r>
    </w:p>
  </w:footnote>
  <w:footnote w:id="22">
    <w:p w14:paraId="6AA72556" w14:textId="64C9FB7C" w:rsidR="00232885" w:rsidRDefault="00232885">
      <w:pPr>
        <w:pStyle w:val="FootnoteText"/>
      </w:pPr>
      <w:r>
        <w:rPr>
          <w:rStyle w:val="FootnoteReference"/>
        </w:rPr>
        <w:footnoteRef/>
      </w:r>
      <w:r>
        <w:t xml:space="preserve"> Ibid., p. 348.</w:t>
      </w:r>
    </w:p>
  </w:footnote>
  <w:footnote w:id="23">
    <w:p w14:paraId="60C36F79" w14:textId="05EE207C" w:rsidR="0015102B" w:rsidRDefault="0015102B" w:rsidP="00DB10E2">
      <w:pPr>
        <w:pStyle w:val="FootnoteText"/>
      </w:pPr>
      <w:r>
        <w:rPr>
          <w:rStyle w:val="FootnoteReference"/>
        </w:rPr>
        <w:footnoteRef/>
      </w:r>
      <w:r>
        <w:t xml:space="preserve"> Ibid., p. 340.</w:t>
      </w:r>
    </w:p>
  </w:footnote>
  <w:footnote w:id="24">
    <w:p w14:paraId="44985DEE" w14:textId="62B17EF7" w:rsidR="0015102B" w:rsidRDefault="0015102B" w:rsidP="00605C38">
      <w:pPr>
        <w:pStyle w:val="FootnoteText"/>
      </w:pPr>
      <w:r>
        <w:rPr>
          <w:rStyle w:val="FootnoteReference"/>
        </w:rPr>
        <w:footnoteRef/>
      </w:r>
      <w:r w:rsidRPr="008D18D5">
        <w:t xml:space="preserve">Rooke. T. Patricia, and R.L Schnell, “The Rise and Decline of British North American Protestant Orphans’ Homes as Woman’s Domain, 1850-1930,” </w:t>
      </w:r>
      <w:r w:rsidRPr="008D18D5">
        <w:rPr>
          <w:i/>
        </w:rPr>
        <w:t>Atlantis</w:t>
      </w:r>
      <w:r w:rsidRPr="008D18D5">
        <w:t>, (Vol. 9 No. 2, 1982) p. 2</w:t>
      </w:r>
      <w:r>
        <w:t xml:space="preserve">7. </w:t>
      </w:r>
    </w:p>
  </w:footnote>
  <w:footnote w:id="25">
    <w:p w14:paraId="24585FA9" w14:textId="50D01A8F" w:rsidR="0015102B" w:rsidRDefault="0015102B">
      <w:pPr>
        <w:pStyle w:val="FootnoteText"/>
      </w:pPr>
      <w:r>
        <w:rPr>
          <w:rStyle w:val="FootnoteReference"/>
        </w:rPr>
        <w:footnoteRef/>
      </w:r>
      <w:r>
        <w:t xml:space="preserve"> Donald Chard, “The Halifax Protestant Orphans’ Home: Triumphs and Tragedies in the Life of A Victorian Institution,” </w:t>
      </w:r>
      <w:r w:rsidRPr="008D18D5">
        <w:rPr>
          <w:i/>
        </w:rPr>
        <w:t>Journal of the Royal Nova Scotia Historical Scoiety</w:t>
      </w:r>
      <w:r>
        <w:t>, (Vol 9 2006), p. 103.</w:t>
      </w:r>
    </w:p>
  </w:footnote>
  <w:footnote w:id="26">
    <w:p w14:paraId="6D5A94F5" w14:textId="435705F2" w:rsidR="0015102B" w:rsidRDefault="0015102B" w:rsidP="00B51EC1">
      <w:pPr>
        <w:pStyle w:val="FootnoteText"/>
      </w:pPr>
      <w:r>
        <w:rPr>
          <w:rStyle w:val="FootnoteReference"/>
        </w:rPr>
        <w:footnoteRef/>
      </w:r>
      <w:r w:rsidRPr="008D18D5">
        <w:t xml:space="preserve">Charlotte Neff, “The Use of Apprenticeship and Adoption by the Toronto Protestant Orphans’ Home, 1853-1869,” </w:t>
      </w:r>
      <w:r w:rsidRPr="008D18D5">
        <w:rPr>
          <w:i/>
        </w:rPr>
        <w:t>Journal of the Royal Nova Scotia Historical Society</w:t>
      </w:r>
      <w:r w:rsidRPr="008D18D5">
        <w:t>, (Vol. 9, 2006)  p. 3</w:t>
      </w:r>
      <w:r>
        <w:t xml:space="preserve">50. </w:t>
      </w:r>
    </w:p>
  </w:footnote>
  <w:footnote w:id="27">
    <w:p w14:paraId="47116E8B" w14:textId="041CE40C" w:rsidR="0015102B" w:rsidRDefault="0015102B" w:rsidP="00A02E22">
      <w:pPr>
        <w:pStyle w:val="FootnoteText"/>
      </w:pPr>
      <w:r>
        <w:rPr>
          <w:rStyle w:val="FootnoteReference"/>
        </w:rPr>
        <w:footnoteRef/>
      </w:r>
      <w:r w:rsidRPr="0015102B">
        <w:t xml:space="preserve">Rooke. T. Patricia, and R.L Schnell, “The Rise and Decline of British North American Protestant Orphans’ Homes as Woman’s Domain, 1850-1930,” </w:t>
      </w:r>
      <w:r w:rsidRPr="0015102B">
        <w:rPr>
          <w:i/>
        </w:rPr>
        <w:t>Atlantis</w:t>
      </w:r>
      <w:r w:rsidRPr="0015102B">
        <w:t>, (Vol. 9 No. 2, 1982) p. 2</w:t>
      </w:r>
      <w:r>
        <w:t xml:space="preserve">6. </w:t>
      </w:r>
    </w:p>
  </w:footnote>
  <w:footnote w:id="28">
    <w:p w14:paraId="19ED701A" w14:textId="636549B8" w:rsidR="0015102B" w:rsidRDefault="0015102B">
      <w:pPr>
        <w:pStyle w:val="FootnoteText"/>
      </w:pPr>
      <w:r>
        <w:rPr>
          <w:rStyle w:val="FootnoteReference"/>
        </w:rPr>
        <w:footnoteRef/>
      </w:r>
      <w:r>
        <w:t xml:space="preserve"> Ibid., p. 23. </w:t>
      </w:r>
    </w:p>
  </w:footnote>
  <w:footnote w:id="29">
    <w:p w14:paraId="5698669A" w14:textId="1931AA49" w:rsidR="00D054CA" w:rsidRDefault="00D054CA">
      <w:pPr>
        <w:pStyle w:val="FootnoteText"/>
      </w:pPr>
      <w:r>
        <w:rPr>
          <w:rStyle w:val="FootnoteReference"/>
        </w:rPr>
        <w:footnoteRef/>
      </w:r>
      <w:r>
        <w:t xml:space="preserve"> </w:t>
      </w:r>
      <w:r w:rsidRPr="00D054CA">
        <w:t xml:space="preserve">The Orphans’ Home and Female Aid Society, “Third Annual Report”, (Toronto, Ontario: Henry Rowsell, Printer, King street, 1854), p. </w:t>
      </w:r>
      <w:r>
        <w:t>7.</w:t>
      </w:r>
    </w:p>
  </w:footnote>
  <w:footnote w:id="30">
    <w:p w14:paraId="2B6D2789" w14:textId="4B318DB1" w:rsidR="00833140" w:rsidRDefault="00833140">
      <w:pPr>
        <w:pStyle w:val="FootnoteText"/>
      </w:pPr>
      <w:r>
        <w:rPr>
          <w:rStyle w:val="FootnoteReference"/>
        </w:rPr>
        <w:footnoteRef/>
      </w:r>
      <w:r>
        <w:t xml:space="preserve"> </w:t>
      </w:r>
      <w:r w:rsidRPr="00833140">
        <w:t xml:space="preserve">Charlotte Neff, “The Use of Apprenticeship and Adoption by the Toronto Protestant Orphans’ Home, 1853-1869,” </w:t>
      </w:r>
      <w:r w:rsidRPr="00833140">
        <w:rPr>
          <w:i/>
        </w:rPr>
        <w:t>Journal of the Royal Nova Scotia Historical Society</w:t>
      </w:r>
      <w:r w:rsidRPr="00833140">
        <w:t>, (Vol. 9, 2006)  p. 35</w:t>
      </w:r>
      <w:r>
        <w:t>1.</w:t>
      </w:r>
    </w:p>
  </w:footnote>
  <w:footnote w:id="31">
    <w:p w14:paraId="4E7EC98F" w14:textId="0AC906E8" w:rsidR="00833140" w:rsidRDefault="00833140">
      <w:pPr>
        <w:pStyle w:val="FootnoteText"/>
      </w:pPr>
      <w:r>
        <w:rPr>
          <w:rStyle w:val="FootnoteReference"/>
        </w:rPr>
        <w:footnoteRef/>
      </w:r>
      <w:r>
        <w:t xml:space="preserve"> </w:t>
      </w:r>
      <w:r w:rsidRPr="00833140">
        <w:t xml:space="preserve">Rooke. T. Patricia, and R.L Schnell, “The Rise and Decline of British North American Protestant Orphans’ Homes as Woman’s Domain, 1850-1930,” </w:t>
      </w:r>
      <w:r w:rsidRPr="00833140">
        <w:rPr>
          <w:i/>
        </w:rPr>
        <w:t>Atlantis</w:t>
      </w:r>
      <w:r w:rsidRPr="00833140">
        <w:t>, (Vol. 9 No. 2, 1982) p. 2</w:t>
      </w:r>
      <w:r>
        <w:t>7.</w:t>
      </w:r>
      <w:r w:rsidRPr="00833140">
        <w:t xml:space="preserve"> </w:t>
      </w:r>
    </w:p>
  </w:footnote>
  <w:footnote w:id="32">
    <w:p w14:paraId="2E3733D8" w14:textId="42A9CA76" w:rsidR="00C15046" w:rsidRDefault="00C15046">
      <w:pPr>
        <w:pStyle w:val="FootnoteText"/>
      </w:pPr>
      <w:r>
        <w:rPr>
          <w:rStyle w:val="FootnoteReference"/>
        </w:rPr>
        <w:footnoteRef/>
      </w:r>
      <w:r>
        <w:t xml:space="preserve"> Ibid., p. 28.</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enny Light">
    <w15:presenceInfo w15:providerId="Windows Live" w15:userId="edcd2443992f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6"/>
    <w:rsid w:val="00024F7B"/>
    <w:rsid w:val="00035510"/>
    <w:rsid w:val="00040B63"/>
    <w:rsid w:val="00050B65"/>
    <w:rsid w:val="00051035"/>
    <w:rsid w:val="00051759"/>
    <w:rsid w:val="00056BE2"/>
    <w:rsid w:val="00072CF1"/>
    <w:rsid w:val="000756F6"/>
    <w:rsid w:val="0008553A"/>
    <w:rsid w:val="000A6CF7"/>
    <w:rsid w:val="000C2920"/>
    <w:rsid w:val="000D7D29"/>
    <w:rsid w:val="000E24CB"/>
    <w:rsid w:val="000E4AE3"/>
    <w:rsid w:val="000F1361"/>
    <w:rsid w:val="001003AC"/>
    <w:rsid w:val="00123DA8"/>
    <w:rsid w:val="0015102B"/>
    <w:rsid w:val="001524A4"/>
    <w:rsid w:val="00166D63"/>
    <w:rsid w:val="001C34B9"/>
    <w:rsid w:val="00206010"/>
    <w:rsid w:val="00232885"/>
    <w:rsid w:val="0026538A"/>
    <w:rsid w:val="00286CBB"/>
    <w:rsid w:val="002C2D4B"/>
    <w:rsid w:val="00350122"/>
    <w:rsid w:val="00354BFA"/>
    <w:rsid w:val="0040037F"/>
    <w:rsid w:val="0040126D"/>
    <w:rsid w:val="00416CE9"/>
    <w:rsid w:val="00417BCA"/>
    <w:rsid w:val="00447FF2"/>
    <w:rsid w:val="004A7694"/>
    <w:rsid w:val="004C7B86"/>
    <w:rsid w:val="004E7815"/>
    <w:rsid w:val="00581FCB"/>
    <w:rsid w:val="00590778"/>
    <w:rsid w:val="005E2A6C"/>
    <w:rsid w:val="00605C38"/>
    <w:rsid w:val="006415DC"/>
    <w:rsid w:val="006418DA"/>
    <w:rsid w:val="0064794F"/>
    <w:rsid w:val="00653309"/>
    <w:rsid w:val="00667865"/>
    <w:rsid w:val="00670722"/>
    <w:rsid w:val="00687324"/>
    <w:rsid w:val="006A1519"/>
    <w:rsid w:val="006A5C11"/>
    <w:rsid w:val="006E45AB"/>
    <w:rsid w:val="006E7210"/>
    <w:rsid w:val="007268A7"/>
    <w:rsid w:val="00741C8B"/>
    <w:rsid w:val="00743A92"/>
    <w:rsid w:val="0076059F"/>
    <w:rsid w:val="007679B0"/>
    <w:rsid w:val="00777140"/>
    <w:rsid w:val="00797086"/>
    <w:rsid w:val="007B6DE5"/>
    <w:rsid w:val="007C5EBA"/>
    <w:rsid w:val="007D1AE5"/>
    <w:rsid w:val="007F6C58"/>
    <w:rsid w:val="00812332"/>
    <w:rsid w:val="00813982"/>
    <w:rsid w:val="00815E6F"/>
    <w:rsid w:val="00833140"/>
    <w:rsid w:val="00866E37"/>
    <w:rsid w:val="00877EA0"/>
    <w:rsid w:val="0088004F"/>
    <w:rsid w:val="008A43AC"/>
    <w:rsid w:val="008B381B"/>
    <w:rsid w:val="008D18D5"/>
    <w:rsid w:val="008D64E9"/>
    <w:rsid w:val="008E4F53"/>
    <w:rsid w:val="008F5088"/>
    <w:rsid w:val="008F5F37"/>
    <w:rsid w:val="008F7390"/>
    <w:rsid w:val="00907C85"/>
    <w:rsid w:val="009159E4"/>
    <w:rsid w:val="009279FE"/>
    <w:rsid w:val="00941A39"/>
    <w:rsid w:val="00951F15"/>
    <w:rsid w:val="00954C21"/>
    <w:rsid w:val="009778D1"/>
    <w:rsid w:val="00991747"/>
    <w:rsid w:val="009A6C85"/>
    <w:rsid w:val="009B49FE"/>
    <w:rsid w:val="009C771C"/>
    <w:rsid w:val="009D37AD"/>
    <w:rsid w:val="009F10A5"/>
    <w:rsid w:val="009F2598"/>
    <w:rsid w:val="00A0115B"/>
    <w:rsid w:val="00A02E22"/>
    <w:rsid w:val="00A03401"/>
    <w:rsid w:val="00A144B0"/>
    <w:rsid w:val="00A40507"/>
    <w:rsid w:val="00A75EF1"/>
    <w:rsid w:val="00A80781"/>
    <w:rsid w:val="00B477B5"/>
    <w:rsid w:val="00B518FB"/>
    <w:rsid w:val="00B51EC1"/>
    <w:rsid w:val="00B5793A"/>
    <w:rsid w:val="00B962B9"/>
    <w:rsid w:val="00BA6B62"/>
    <w:rsid w:val="00C15046"/>
    <w:rsid w:val="00C1617A"/>
    <w:rsid w:val="00C17D00"/>
    <w:rsid w:val="00C330CC"/>
    <w:rsid w:val="00C4327A"/>
    <w:rsid w:val="00C56CEE"/>
    <w:rsid w:val="00C60E15"/>
    <w:rsid w:val="00C978CB"/>
    <w:rsid w:val="00CD0887"/>
    <w:rsid w:val="00CF136B"/>
    <w:rsid w:val="00D054CA"/>
    <w:rsid w:val="00D24AA6"/>
    <w:rsid w:val="00D50030"/>
    <w:rsid w:val="00D52ED3"/>
    <w:rsid w:val="00D63013"/>
    <w:rsid w:val="00D74B9C"/>
    <w:rsid w:val="00D80223"/>
    <w:rsid w:val="00DB10E2"/>
    <w:rsid w:val="00DC539D"/>
    <w:rsid w:val="00DC6398"/>
    <w:rsid w:val="00DD2944"/>
    <w:rsid w:val="00DE38F2"/>
    <w:rsid w:val="00DF7498"/>
    <w:rsid w:val="00E727BA"/>
    <w:rsid w:val="00F16A61"/>
    <w:rsid w:val="00F20021"/>
    <w:rsid w:val="00F37E20"/>
    <w:rsid w:val="00F4528A"/>
    <w:rsid w:val="00F47BC7"/>
    <w:rsid w:val="00F61F81"/>
    <w:rsid w:val="00F902E6"/>
    <w:rsid w:val="00FB5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86"/>
    <w:rPr>
      <w:sz w:val="20"/>
      <w:szCs w:val="20"/>
    </w:rPr>
  </w:style>
  <w:style w:type="character" w:styleId="FootnoteReference">
    <w:name w:val="footnote reference"/>
    <w:basedOn w:val="DefaultParagraphFont"/>
    <w:uiPriority w:val="99"/>
    <w:semiHidden/>
    <w:unhideWhenUsed/>
    <w:rsid w:val="00797086"/>
    <w:rPr>
      <w:vertAlign w:val="superscript"/>
    </w:rPr>
  </w:style>
  <w:style w:type="character" w:styleId="CommentReference">
    <w:name w:val="annotation reference"/>
    <w:basedOn w:val="DefaultParagraphFont"/>
    <w:uiPriority w:val="99"/>
    <w:semiHidden/>
    <w:unhideWhenUsed/>
    <w:rsid w:val="009F2598"/>
    <w:rPr>
      <w:sz w:val="18"/>
      <w:szCs w:val="18"/>
    </w:rPr>
  </w:style>
  <w:style w:type="paragraph" w:styleId="CommentText">
    <w:name w:val="annotation text"/>
    <w:basedOn w:val="Normal"/>
    <w:link w:val="CommentTextChar"/>
    <w:uiPriority w:val="99"/>
    <w:semiHidden/>
    <w:unhideWhenUsed/>
    <w:rsid w:val="009F2598"/>
    <w:pPr>
      <w:spacing w:line="240" w:lineRule="auto"/>
    </w:pPr>
    <w:rPr>
      <w:sz w:val="24"/>
      <w:szCs w:val="24"/>
    </w:rPr>
  </w:style>
  <w:style w:type="character" w:customStyle="1" w:styleId="CommentTextChar">
    <w:name w:val="Comment Text Char"/>
    <w:basedOn w:val="DefaultParagraphFont"/>
    <w:link w:val="CommentText"/>
    <w:uiPriority w:val="99"/>
    <w:semiHidden/>
    <w:rsid w:val="009F2598"/>
    <w:rPr>
      <w:sz w:val="24"/>
      <w:szCs w:val="24"/>
    </w:rPr>
  </w:style>
  <w:style w:type="paragraph" w:styleId="CommentSubject">
    <w:name w:val="annotation subject"/>
    <w:basedOn w:val="CommentText"/>
    <w:next w:val="CommentText"/>
    <w:link w:val="CommentSubjectChar"/>
    <w:uiPriority w:val="99"/>
    <w:semiHidden/>
    <w:unhideWhenUsed/>
    <w:rsid w:val="009F2598"/>
    <w:rPr>
      <w:b/>
      <w:bCs/>
      <w:sz w:val="20"/>
      <w:szCs w:val="20"/>
    </w:rPr>
  </w:style>
  <w:style w:type="character" w:customStyle="1" w:styleId="CommentSubjectChar">
    <w:name w:val="Comment Subject Char"/>
    <w:basedOn w:val="CommentTextChar"/>
    <w:link w:val="CommentSubject"/>
    <w:uiPriority w:val="99"/>
    <w:semiHidden/>
    <w:rsid w:val="009F2598"/>
    <w:rPr>
      <w:b/>
      <w:bCs/>
      <w:sz w:val="20"/>
      <w:szCs w:val="20"/>
    </w:rPr>
  </w:style>
  <w:style w:type="paragraph" w:styleId="BalloonText">
    <w:name w:val="Balloon Text"/>
    <w:basedOn w:val="Normal"/>
    <w:link w:val="BalloonTextChar"/>
    <w:uiPriority w:val="99"/>
    <w:semiHidden/>
    <w:unhideWhenUsed/>
    <w:rsid w:val="009F25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59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86"/>
    <w:rPr>
      <w:sz w:val="20"/>
      <w:szCs w:val="20"/>
    </w:rPr>
  </w:style>
  <w:style w:type="character" w:styleId="FootnoteReference">
    <w:name w:val="footnote reference"/>
    <w:basedOn w:val="DefaultParagraphFont"/>
    <w:uiPriority w:val="99"/>
    <w:semiHidden/>
    <w:unhideWhenUsed/>
    <w:rsid w:val="00797086"/>
    <w:rPr>
      <w:vertAlign w:val="superscript"/>
    </w:rPr>
  </w:style>
  <w:style w:type="character" w:styleId="CommentReference">
    <w:name w:val="annotation reference"/>
    <w:basedOn w:val="DefaultParagraphFont"/>
    <w:uiPriority w:val="99"/>
    <w:semiHidden/>
    <w:unhideWhenUsed/>
    <w:rsid w:val="009F2598"/>
    <w:rPr>
      <w:sz w:val="18"/>
      <w:szCs w:val="18"/>
    </w:rPr>
  </w:style>
  <w:style w:type="paragraph" w:styleId="CommentText">
    <w:name w:val="annotation text"/>
    <w:basedOn w:val="Normal"/>
    <w:link w:val="CommentTextChar"/>
    <w:uiPriority w:val="99"/>
    <w:semiHidden/>
    <w:unhideWhenUsed/>
    <w:rsid w:val="009F2598"/>
    <w:pPr>
      <w:spacing w:line="240" w:lineRule="auto"/>
    </w:pPr>
    <w:rPr>
      <w:sz w:val="24"/>
      <w:szCs w:val="24"/>
    </w:rPr>
  </w:style>
  <w:style w:type="character" w:customStyle="1" w:styleId="CommentTextChar">
    <w:name w:val="Comment Text Char"/>
    <w:basedOn w:val="DefaultParagraphFont"/>
    <w:link w:val="CommentText"/>
    <w:uiPriority w:val="99"/>
    <w:semiHidden/>
    <w:rsid w:val="009F2598"/>
    <w:rPr>
      <w:sz w:val="24"/>
      <w:szCs w:val="24"/>
    </w:rPr>
  </w:style>
  <w:style w:type="paragraph" w:styleId="CommentSubject">
    <w:name w:val="annotation subject"/>
    <w:basedOn w:val="CommentText"/>
    <w:next w:val="CommentText"/>
    <w:link w:val="CommentSubjectChar"/>
    <w:uiPriority w:val="99"/>
    <w:semiHidden/>
    <w:unhideWhenUsed/>
    <w:rsid w:val="009F2598"/>
    <w:rPr>
      <w:b/>
      <w:bCs/>
      <w:sz w:val="20"/>
      <w:szCs w:val="20"/>
    </w:rPr>
  </w:style>
  <w:style w:type="character" w:customStyle="1" w:styleId="CommentSubjectChar">
    <w:name w:val="Comment Subject Char"/>
    <w:basedOn w:val="CommentTextChar"/>
    <w:link w:val="CommentSubject"/>
    <w:uiPriority w:val="99"/>
    <w:semiHidden/>
    <w:rsid w:val="009F2598"/>
    <w:rPr>
      <w:b/>
      <w:bCs/>
      <w:sz w:val="20"/>
      <w:szCs w:val="20"/>
    </w:rPr>
  </w:style>
  <w:style w:type="paragraph" w:styleId="BalloonText">
    <w:name w:val="Balloon Text"/>
    <w:basedOn w:val="Normal"/>
    <w:link w:val="BalloonTextChar"/>
    <w:uiPriority w:val="99"/>
    <w:semiHidden/>
    <w:unhideWhenUsed/>
    <w:rsid w:val="009F25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5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B94D-F126-430F-BB44-1D759C29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Smith</dc:creator>
  <cp:lastModifiedBy>Carolyn Smith</cp:lastModifiedBy>
  <cp:revision>37</cp:revision>
  <cp:lastPrinted>2016-11-23T20:23:00Z</cp:lastPrinted>
  <dcterms:created xsi:type="dcterms:W3CDTF">2016-11-20T02:06:00Z</dcterms:created>
  <dcterms:modified xsi:type="dcterms:W3CDTF">2016-11-25T06:21:00Z</dcterms:modified>
</cp:coreProperties>
</file>